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8AABE" w14:textId="77777777" w:rsidR="004A3B9B" w:rsidRDefault="004A3B9B" w:rsidP="004A3B9B">
      <w:pPr>
        <w:spacing w:after="0"/>
        <w:jc w:val="both"/>
        <w:rPr>
          <w:rFonts w:ascii="Times New Roman" w:hAnsi="Times New Roman"/>
          <w:b/>
          <w:sz w:val="24"/>
          <w:szCs w:val="24"/>
          <w:u w:val="single"/>
          <w:lang w:val="pl-PL"/>
        </w:rPr>
      </w:pPr>
      <w:r>
        <w:rPr>
          <w:rFonts w:ascii="Times New Roman" w:hAnsi="Times New Roman"/>
          <w:b/>
          <w:sz w:val="24"/>
          <w:szCs w:val="24"/>
          <w:u w:val="single"/>
          <w:lang w:val="pl-PL"/>
        </w:rPr>
        <w:t>UPRAVA JAVNIH RADOVA</w:t>
      </w:r>
    </w:p>
    <w:p w14:paraId="315B128A" w14:textId="77777777" w:rsidR="004A3B9B" w:rsidRPr="007C66AC" w:rsidRDefault="004A3B9B" w:rsidP="004A3B9B">
      <w:pPr>
        <w:spacing w:after="0"/>
        <w:jc w:val="both"/>
        <w:rPr>
          <w:rFonts w:ascii="Times New Roman" w:hAnsi="Times New Roman"/>
          <w:b/>
          <w:sz w:val="24"/>
          <w:szCs w:val="24"/>
          <w:u w:val="single"/>
          <w:lang w:val="pl-PL"/>
        </w:rPr>
      </w:pPr>
    </w:p>
    <w:p w14:paraId="0DE317F8" w14:textId="58E33DA1" w:rsidR="004A3B9B" w:rsidRPr="007C66AC" w:rsidRDefault="004A3B9B" w:rsidP="004A3B9B">
      <w:pPr>
        <w:spacing w:after="0"/>
        <w:jc w:val="both"/>
        <w:rPr>
          <w:rFonts w:ascii="Times New Roman" w:hAnsi="Times New Roman"/>
          <w:b/>
          <w:sz w:val="24"/>
          <w:szCs w:val="24"/>
          <w:u w:val="single"/>
          <w:lang w:val="pl-PL"/>
        </w:rPr>
      </w:pPr>
      <w:r w:rsidRPr="007C66AC">
        <w:rPr>
          <w:rFonts w:ascii="Times New Roman" w:hAnsi="Times New Roman"/>
          <w:b/>
          <w:sz w:val="24"/>
          <w:szCs w:val="24"/>
          <w:u w:val="single"/>
          <w:lang w:val="pl-PL"/>
        </w:rPr>
        <w:t xml:space="preserve">Broj iz evidencije postupaka javnih </w:t>
      </w:r>
      <w:r w:rsidRPr="008F2451">
        <w:rPr>
          <w:rFonts w:ascii="Times New Roman" w:hAnsi="Times New Roman"/>
          <w:b/>
          <w:sz w:val="24"/>
          <w:szCs w:val="24"/>
          <w:u w:val="single"/>
          <w:lang w:val="pl-PL"/>
        </w:rPr>
        <w:t xml:space="preserve">nabavki: </w:t>
      </w:r>
      <w:r w:rsidR="0042216B" w:rsidRPr="0042216B">
        <w:rPr>
          <w:rFonts w:ascii="Times New Roman" w:eastAsia="Calibri" w:hAnsi="Times New Roman" w:cs="Times New Roman"/>
          <w:b/>
          <w:bCs/>
          <w:sz w:val="24"/>
          <w:szCs w:val="24"/>
          <w:u w:val="single"/>
          <w:lang w:val="it-IT"/>
        </w:rPr>
        <w:t>01-6/19</w:t>
      </w:r>
    </w:p>
    <w:p w14:paraId="5C1B44C8" w14:textId="0A95EB76" w:rsidR="004A3B9B" w:rsidRDefault="004A3B9B" w:rsidP="004A3B9B">
      <w:pPr>
        <w:spacing w:after="0"/>
        <w:jc w:val="both"/>
        <w:rPr>
          <w:rFonts w:ascii="Times New Roman" w:hAnsi="Times New Roman"/>
          <w:b/>
          <w:sz w:val="24"/>
          <w:szCs w:val="24"/>
          <w:u w:val="single"/>
          <w:lang w:val="pl-PL"/>
        </w:rPr>
      </w:pPr>
      <w:r w:rsidRPr="007C66AC">
        <w:rPr>
          <w:rFonts w:ascii="Times New Roman" w:hAnsi="Times New Roman"/>
          <w:b/>
          <w:sz w:val="24"/>
          <w:szCs w:val="24"/>
          <w:u w:val="single"/>
          <w:lang w:val="pl-PL"/>
        </w:rPr>
        <w:t xml:space="preserve">Redni broj iz Plana javnih nabavki: </w:t>
      </w:r>
      <w:r w:rsidR="0042216B">
        <w:rPr>
          <w:rFonts w:ascii="Times New Roman" w:hAnsi="Times New Roman"/>
          <w:b/>
          <w:sz w:val="24"/>
          <w:szCs w:val="24"/>
          <w:u w:val="single"/>
          <w:lang w:val="pl-PL"/>
        </w:rPr>
        <w:t>130</w:t>
      </w:r>
    </w:p>
    <w:p w14:paraId="1D2A95A2" w14:textId="77777777" w:rsidR="004A3B9B" w:rsidRDefault="004A3B9B" w:rsidP="004A3B9B">
      <w:pPr>
        <w:spacing w:after="0"/>
        <w:jc w:val="both"/>
        <w:rPr>
          <w:rFonts w:ascii="Times New Roman" w:hAnsi="Times New Roman"/>
          <w:b/>
          <w:sz w:val="24"/>
          <w:szCs w:val="24"/>
          <w:u w:val="single"/>
          <w:lang w:val="pl-PL"/>
        </w:rPr>
      </w:pPr>
    </w:p>
    <w:p w14:paraId="05BB2DB0" w14:textId="5BF17056" w:rsidR="004A3B9B" w:rsidRPr="005A30C4" w:rsidRDefault="004A3B9B" w:rsidP="004A3B9B">
      <w:pPr>
        <w:spacing w:after="0"/>
        <w:jc w:val="both"/>
        <w:rPr>
          <w:rFonts w:ascii="Times New Roman" w:eastAsia="Calibri" w:hAnsi="Times New Roman" w:cs="Times New Roman"/>
          <w:sz w:val="24"/>
          <w:szCs w:val="24"/>
          <w:lang w:val="it-IT"/>
        </w:rPr>
      </w:pPr>
      <w:r w:rsidRPr="005A30C4">
        <w:rPr>
          <w:rFonts w:ascii="Times New Roman" w:eastAsia="Calibri" w:hAnsi="Times New Roman" w:cs="Times New Roman"/>
          <w:sz w:val="24"/>
          <w:szCs w:val="24"/>
          <w:lang w:val="it-IT"/>
        </w:rPr>
        <w:t xml:space="preserve">Djelovodni br. </w:t>
      </w:r>
      <w:r w:rsidR="00BD725D">
        <w:rPr>
          <w:rFonts w:ascii="Times New Roman" w:eastAsia="Calibri" w:hAnsi="Times New Roman" w:cs="Times New Roman"/>
          <w:sz w:val="24"/>
          <w:szCs w:val="24"/>
          <w:lang w:val="it-IT"/>
        </w:rPr>
        <w:t>01-9830/2</w:t>
      </w:r>
    </w:p>
    <w:p w14:paraId="09F95D0B" w14:textId="2F0B85F9" w:rsidR="004A3B9B" w:rsidRDefault="004A3B9B" w:rsidP="004A3B9B">
      <w:pPr>
        <w:spacing w:after="0"/>
        <w:jc w:val="both"/>
        <w:rPr>
          <w:rFonts w:ascii="Times New Roman" w:eastAsia="Calibri" w:hAnsi="Times New Roman" w:cs="Times New Roman"/>
          <w:sz w:val="24"/>
          <w:szCs w:val="24"/>
          <w:lang w:val="it-IT"/>
        </w:rPr>
      </w:pPr>
      <w:r w:rsidRPr="005A30C4">
        <w:rPr>
          <w:rFonts w:ascii="Times New Roman" w:eastAsia="Calibri" w:hAnsi="Times New Roman" w:cs="Times New Roman"/>
          <w:sz w:val="24"/>
          <w:szCs w:val="24"/>
          <w:lang w:val="it-IT"/>
        </w:rPr>
        <w:t>Podgorica,</w:t>
      </w:r>
      <w:r w:rsidR="00200263">
        <w:rPr>
          <w:rFonts w:ascii="Times New Roman" w:eastAsia="Calibri" w:hAnsi="Times New Roman" w:cs="Times New Roman"/>
          <w:sz w:val="24"/>
          <w:szCs w:val="24"/>
          <w:lang w:val="it-IT"/>
        </w:rPr>
        <w:t xml:space="preserve"> </w:t>
      </w:r>
      <w:r w:rsidR="00BD725D">
        <w:rPr>
          <w:rFonts w:ascii="Times New Roman" w:eastAsia="Calibri" w:hAnsi="Times New Roman" w:cs="Times New Roman"/>
          <w:sz w:val="24"/>
          <w:szCs w:val="24"/>
          <w:lang w:val="it-IT"/>
        </w:rPr>
        <w:t>30.12</w:t>
      </w:r>
      <w:r w:rsidR="00724941">
        <w:rPr>
          <w:rFonts w:ascii="Times New Roman" w:eastAsia="Calibri" w:hAnsi="Times New Roman" w:cs="Times New Roman"/>
          <w:sz w:val="24"/>
          <w:szCs w:val="24"/>
          <w:lang w:val="it-IT"/>
        </w:rPr>
        <w:t>.2019.</w:t>
      </w:r>
      <w:r w:rsidR="00BD725D">
        <w:rPr>
          <w:rFonts w:ascii="Times New Roman" w:eastAsia="Calibri" w:hAnsi="Times New Roman" w:cs="Times New Roman"/>
          <w:sz w:val="24"/>
          <w:szCs w:val="24"/>
          <w:lang w:val="it-IT"/>
        </w:rPr>
        <w:t xml:space="preserve"> </w:t>
      </w:r>
      <w:r w:rsidR="00724941">
        <w:rPr>
          <w:rFonts w:ascii="Times New Roman" w:eastAsia="Calibri" w:hAnsi="Times New Roman" w:cs="Times New Roman"/>
          <w:sz w:val="24"/>
          <w:szCs w:val="24"/>
          <w:lang w:val="it-IT"/>
        </w:rPr>
        <w:t>godine</w:t>
      </w:r>
    </w:p>
    <w:p w14:paraId="3476C218" w14:textId="77777777" w:rsidR="0042216B" w:rsidRPr="00C13F89" w:rsidRDefault="0042216B" w:rsidP="004A3B9B">
      <w:pPr>
        <w:spacing w:after="0"/>
        <w:jc w:val="both"/>
        <w:rPr>
          <w:rFonts w:ascii="Times New Roman" w:eastAsia="Calibri" w:hAnsi="Times New Roman" w:cs="Times New Roman"/>
          <w:sz w:val="24"/>
          <w:szCs w:val="24"/>
          <w:lang w:val="it-IT"/>
        </w:rPr>
      </w:pPr>
    </w:p>
    <w:p w14:paraId="3E732612" w14:textId="681F7B4B" w:rsidR="005B4657" w:rsidRDefault="004A3B9B" w:rsidP="00967519">
      <w:pPr>
        <w:spacing w:after="0" w:line="240" w:lineRule="auto"/>
        <w:ind w:firstLine="567"/>
        <w:jc w:val="both"/>
        <w:rPr>
          <w:rFonts w:ascii="Times New Roman" w:eastAsia="Calibri" w:hAnsi="Times New Roman" w:cs="Times New Roman"/>
          <w:sz w:val="24"/>
          <w:szCs w:val="24"/>
          <w:lang w:val="it-IT"/>
        </w:rPr>
      </w:pPr>
      <w:r w:rsidRPr="008533AA">
        <w:rPr>
          <w:rFonts w:ascii="Times New Roman" w:eastAsia="Calibri" w:hAnsi="Times New Roman" w:cs="Times New Roman"/>
          <w:sz w:val="24"/>
          <w:szCs w:val="24"/>
          <w:lang w:val="it-IT"/>
        </w:rPr>
        <w:t>Na o</w:t>
      </w:r>
      <w:r w:rsidR="00BD725D">
        <w:rPr>
          <w:rFonts w:ascii="Times New Roman" w:eastAsia="Calibri" w:hAnsi="Times New Roman" w:cs="Times New Roman"/>
          <w:sz w:val="24"/>
          <w:szCs w:val="24"/>
          <w:lang w:val="it-IT"/>
        </w:rPr>
        <w:t>s</w:t>
      </w:r>
      <w:r w:rsidRPr="008533AA">
        <w:rPr>
          <w:rFonts w:ascii="Times New Roman" w:eastAsia="Calibri" w:hAnsi="Times New Roman" w:cs="Times New Roman"/>
          <w:sz w:val="24"/>
          <w:szCs w:val="24"/>
          <w:lang w:val="it-IT"/>
        </w:rPr>
        <w:t>novu člana 54 stav 1</w:t>
      </w:r>
      <w:r w:rsidRPr="008533AA">
        <w:rPr>
          <w:rFonts w:ascii="Times New Roman" w:eastAsia="Calibri" w:hAnsi="Times New Roman" w:cs="Times New Roman"/>
          <w:color w:val="000000"/>
          <w:sz w:val="24"/>
          <w:szCs w:val="24"/>
          <w:lang w:val="pl-PL"/>
        </w:rPr>
        <w:t xml:space="preserve"> a u vezi sa članom 55 stav 1 i stav 3 </w:t>
      </w:r>
      <w:r w:rsidRPr="008533AA">
        <w:rPr>
          <w:rFonts w:ascii="Times New Roman" w:eastAsia="Calibri" w:hAnsi="Times New Roman" w:cs="Times New Roman"/>
          <w:sz w:val="24"/>
          <w:szCs w:val="24"/>
          <w:lang w:val="it-IT"/>
        </w:rPr>
        <w:t xml:space="preserve"> Zakona o javnim nabavkama </w:t>
      </w:r>
      <w:r w:rsidRPr="008533AA">
        <w:rPr>
          <w:rFonts w:ascii="Times New Roman" w:eastAsia="Calibri" w:hAnsi="Times New Roman" w:cs="Times New Roman"/>
          <w:sz w:val="24"/>
          <w:szCs w:val="24"/>
          <w:lang w:val="sr-Latn-CS"/>
        </w:rPr>
        <w:t>(„Službeni list CG</w:t>
      </w:r>
      <w:r w:rsidRPr="008533AA">
        <w:rPr>
          <w:rFonts w:ascii="Times New Roman" w:eastAsia="Calibri" w:hAnsi="Times New Roman" w:cs="Times New Roman"/>
          <w:sz w:val="24"/>
          <w:szCs w:val="24"/>
        </w:rPr>
        <w:t>.</w:t>
      </w:r>
      <w:r w:rsidRPr="008533AA">
        <w:rPr>
          <w:rFonts w:ascii="Times New Roman" w:eastAsia="Calibri" w:hAnsi="Times New Roman" w:cs="Times New Roman"/>
          <w:sz w:val="24"/>
          <w:szCs w:val="24"/>
          <w:lang w:val="sr-Latn-CS"/>
        </w:rPr>
        <w:t xml:space="preserve">“, br. </w:t>
      </w:r>
      <w:r w:rsidRPr="008533AA">
        <w:rPr>
          <w:rFonts w:ascii="Times New Roman" w:eastAsia="Calibri" w:hAnsi="Times New Roman" w:cs="Times New Roman"/>
          <w:sz w:val="24"/>
          <w:szCs w:val="24"/>
          <w:lang w:val="it-IT"/>
        </w:rPr>
        <w:t>42/11, 57/14, 28/15 i 042/17</w:t>
      </w:r>
      <w:r w:rsidRPr="008533AA">
        <w:rPr>
          <w:rFonts w:ascii="Times New Roman" w:eastAsia="Calibri" w:hAnsi="Times New Roman" w:cs="Times New Roman"/>
          <w:color w:val="000000"/>
          <w:sz w:val="24"/>
          <w:szCs w:val="24"/>
          <w:lang w:val="pl-PL"/>
        </w:rPr>
        <w:t xml:space="preserve">), Komisija za otvaranje i vrednovanje ponuda </w:t>
      </w:r>
      <w:r>
        <w:rPr>
          <w:rFonts w:ascii="Times New Roman" w:eastAsia="Calibri" w:hAnsi="Times New Roman" w:cs="Times New Roman"/>
          <w:sz w:val="24"/>
          <w:szCs w:val="24"/>
          <w:lang w:val="pl-PL"/>
        </w:rPr>
        <w:t>Uprave</w:t>
      </w:r>
      <w:r w:rsidRPr="008533AA">
        <w:rPr>
          <w:rFonts w:ascii="Times New Roman" w:eastAsia="Calibri" w:hAnsi="Times New Roman" w:cs="Times New Roman"/>
          <w:sz w:val="24"/>
          <w:szCs w:val="24"/>
          <w:lang w:val="pl-PL"/>
        </w:rPr>
        <w:t xml:space="preserve"> javnih radova</w:t>
      </w:r>
      <w:r w:rsidRPr="008533AA">
        <w:rPr>
          <w:rFonts w:ascii="Times New Roman" w:eastAsia="Calibri" w:hAnsi="Times New Roman" w:cs="Times New Roman"/>
          <w:color w:val="000000"/>
          <w:sz w:val="24"/>
          <w:szCs w:val="24"/>
          <w:lang w:val="it-IT"/>
        </w:rPr>
        <w:t xml:space="preserve">, </w:t>
      </w:r>
      <w:r w:rsidRPr="008533AA">
        <w:rPr>
          <w:rFonts w:ascii="Times New Roman" w:eastAsia="Calibri" w:hAnsi="Times New Roman" w:cs="Times New Roman"/>
          <w:sz w:val="24"/>
          <w:szCs w:val="24"/>
          <w:lang w:val="it-IT"/>
        </w:rPr>
        <w:t xml:space="preserve">objavljuje na Portalu javnih nabavki  </w:t>
      </w:r>
    </w:p>
    <w:p w14:paraId="2128CDA2" w14:textId="28D3AB2A" w:rsidR="004A3B9B" w:rsidRPr="008533AA" w:rsidRDefault="004A3B9B" w:rsidP="008327BD">
      <w:pPr>
        <w:spacing w:after="0" w:line="240" w:lineRule="auto"/>
        <w:ind w:firstLine="567"/>
        <w:jc w:val="both"/>
        <w:rPr>
          <w:rFonts w:ascii="Times New Roman" w:eastAsia="Calibri" w:hAnsi="Times New Roman" w:cs="Times New Roman"/>
          <w:sz w:val="24"/>
          <w:szCs w:val="24"/>
          <w:lang w:val="it-IT"/>
        </w:rPr>
      </w:pPr>
      <w:r w:rsidRPr="008533AA">
        <w:rPr>
          <w:rFonts w:ascii="Times New Roman" w:eastAsia="Calibri" w:hAnsi="Times New Roman" w:cs="Times New Roman"/>
          <w:sz w:val="24"/>
          <w:szCs w:val="24"/>
          <w:lang w:val="it-IT"/>
        </w:rPr>
        <w:t xml:space="preserve">         </w:t>
      </w:r>
    </w:p>
    <w:p w14:paraId="356579B2" w14:textId="2168E3C9" w:rsidR="004A3B9B" w:rsidRPr="008533AA" w:rsidRDefault="005B4657" w:rsidP="004A3B9B">
      <w:pPr>
        <w:spacing w:after="0" w:line="240" w:lineRule="auto"/>
        <w:jc w:val="center"/>
        <w:rPr>
          <w:rFonts w:ascii="Times New Roman" w:eastAsia="Calibri" w:hAnsi="Times New Roman" w:cs="Times New Roman"/>
          <w:b/>
          <w:bCs/>
          <w:sz w:val="24"/>
          <w:szCs w:val="24"/>
          <w:lang w:val="it-IT"/>
        </w:rPr>
      </w:pPr>
      <w:r>
        <w:rPr>
          <w:rFonts w:ascii="Times New Roman" w:eastAsia="Calibri" w:hAnsi="Times New Roman" w:cs="Times New Roman"/>
          <w:b/>
          <w:bCs/>
          <w:sz w:val="24"/>
          <w:szCs w:val="24"/>
          <w:lang w:val="it-IT"/>
        </w:rPr>
        <w:t>IZMJEN</w:t>
      </w:r>
      <w:r w:rsidR="003A18D8">
        <w:rPr>
          <w:rFonts w:ascii="Times New Roman" w:eastAsia="Calibri" w:hAnsi="Times New Roman" w:cs="Times New Roman"/>
          <w:b/>
          <w:bCs/>
          <w:sz w:val="24"/>
          <w:szCs w:val="24"/>
          <w:lang w:val="it-IT"/>
        </w:rPr>
        <w:t>A</w:t>
      </w:r>
    </w:p>
    <w:p w14:paraId="10FA8433" w14:textId="400EE459" w:rsidR="004A3B9B" w:rsidRPr="008533AA" w:rsidRDefault="004A3B9B" w:rsidP="004A3B9B">
      <w:pPr>
        <w:spacing w:after="0" w:line="240" w:lineRule="auto"/>
        <w:jc w:val="center"/>
        <w:rPr>
          <w:rFonts w:ascii="Times New Roman" w:eastAsia="Calibri" w:hAnsi="Times New Roman" w:cs="Times New Roman"/>
          <w:b/>
          <w:bCs/>
          <w:sz w:val="24"/>
          <w:szCs w:val="24"/>
          <w:lang w:val="it-IT"/>
        </w:rPr>
      </w:pPr>
      <w:r w:rsidRPr="008533AA">
        <w:rPr>
          <w:rFonts w:ascii="Times New Roman" w:eastAsia="Calibri" w:hAnsi="Times New Roman" w:cs="Times New Roman"/>
          <w:b/>
          <w:bCs/>
          <w:sz w:val="24"/>
          <w:szCs w:val="24"/>
          <w:lang w:val="it-IT"/>
        </w:rPr>
        <w:t>TENDERSKE DOKUMENTACIJE</w:t>
      </w:r>
      <w:r>
        <w:rPr>
          <w:rFonts w:ascii="Times New Roman" w:eastAsia="Calibri" w:hAnsi="Times New Roman" w:cs="Times New Roman"/>
          <w:b/>
          <w:bCs/>
          <w:sz w:val="24"/>
          <w:szCs w:val="24"/>
          <w:lang w:val="it-IT"/>
        </w:rPr>
        <w:t xml:space="preserve"> BROJ:</w:t>
      </w:r>
      <w:r w:rsidRPr="00D9349E">
        <w:t xml:space="preserve"> </w:t>
      </w:r>
      <w:r w:rsidR="0042216B">
        <w:rPr>
          <w:rFonts w:ascii="Times New Roman" w:eastAsia="Calibri" w:hAnsi="Times New Roman" w:cs="Times New Roman"/>
          <w:b/>
          <w:bCs/>
          <w:sz w:val="24"/>
          <w:szCs w:val="24"/>
          <w:lang w:val="it-IT"/>
        </w:rPr>
        <w:t>01-6/19</w:t>
      </w:r>
    </w:p>
    <w:p w14:paraId="4D4A1A4D" w14:textId="77777777" w:rsidR="0042216B" w:rsidRPr="00783449" w:rsidRDefault="00FE55F5" w:rsidP="0042216B">
      <w:pPr>
        <w:autoSpaceDE w:val="0"/>
        <w:autoSpaceDN w:val="0"/>
        <w:adjustRightInd w:val="0"/>
        <w:spacing w:after="0" w:line="240" w:lineRule="auto"/>
        <w:jc w:val="center"/>
        <w:rPr>
          <w:rFonts w:ascii="Times New Roman" w:hAnsi="Times New Roman" w:cs="Times New Roman"/>
          <w:b/>
          <w:bCs/>
          <w:sz w:val="24"/>
          <w:szCs w:val="24"/>
          <w:lang w:val="it-IT"/>
        </w:rPr>
      </w:pPr>
      <w:r>
        <w:rPr>
          <w:rFonts w:ascii="Times New Roman" w:eastAsia="Calibri" w:hAnsi="Times New Roman" w:cs="Times New Roman"/>
          <w:b/>
          <w:bCs/>
          <w:sz w:val="24"/>
          <w:szCs w:val="24"/>
          <w:lang w:val="it-IT"/>
        </w:rPr>
        <w:t xml:space="preserve"> </w:t>
      </w:r>
      <w:r w:rsidR="0042216B" w:rsidRPr="00783449">
        <w:rPr>
          <w:rFonts w:ascii="Times New Roman" w:hAnsi="Times New Roman" w:cs="Times New Roman"/>
          <w:b/>
          <w:bCs/>
          <w:sz w:val="24"/>
          <w:szCs w:val="24"/>
          <w:lang w:val="it-IT"/>
        </w:rPr>
        <w:t xml:space="preserve">ZA OTVORENI POSTUPAK JAVNE NABAVKE </w:t>
      </w:r>
    </w:p>
    <w:p w14:paraId="2EDFE27A" w14:textId="77777777" w:rsidR="0042216B" w:rsidRPr="0043717C" w:rsidRDefault="0042216B" w:rsidP="0042216B">
      <w:pPr>
        <w:autoSpaceDE w:val="0"/>
        <w:autoSpaceDN w:val="0"/>
        <w:adjustRightInd w:val="0"/>
        <w:spacing w:after="0" w:line="240" w:lineRule="auto"/>
        <w:jc w:val="center"/>
        <w:rPr>
          <w:rFonts w:ascii="Times New Roman" w:hAnsi="Times New Roman" w:cs="Times New Roman"/>
          <w:b/>
          <w:bCs/>
          <w:sz w:val="24"/>
          <w:szCs w:val="24"/>
          <w:lang w:val="sr-Latn-BA"/>
        </w:rPr>
      </w:pPr>
      <w:r w:rsidRPr="00783449">
        <w:rPr>
          <w:rFonts w:ascii="Times New Roman" w:hAnsi="Times New Roman" w:cs="Times New Roman"/>
          <w:b/>
          <w:bCs/>
          <w:sz w:val="24"/>
          <w:szCs w:val="24"/>
          <w:lang w:val="it-IT"/>
        </w:rPr>
        <w:t xml:space="preserve">ZA VRŠENJE STRUČNOG NADZORA </w:t>
      </w:r>
      <w:r>
        <w:rPr>
          <w:rFonts w:ascii="Times New Roman" w:hAnsi="Times New Roman" w:cs="Times New Roman"/>
          <w:b/>
          <w:bCs/>
          <w:sz w:val="24"/>
          <w:szCs w:val="24"/>
          <w:lang w:val="sr-Latn-BA"/>
        </w:rPr>
        <w:t>NAD IZVOĐENJEM RADOVA ZA IZGRADNJU OBJEKTA BAZNE STANICE ZA POTREBE RAZVOJA SKI-CENTRA NA LOKALITETU ''ŽARSKI'' U MOJKOVCU</w:t>
      </w:r>
    </w:p>
    <w:p w14:paraId="75AE4688" w14:textId="2F117F37" w:rsidR="004A3B9B" w:rsidRDefault="004A3B9B" w:rsidP="004A3B9B">
      <w:pPr>
        <w:spacing w:after="0" w:line="240" w:lineRule="auto"/>
        <w:jc w:val="center"/>
        <w:rPr>
          <w:rFonts w:ascii="Times New Roman" w:eastAsia="Calibri" w:hAnsi="Times New Roman" w:cs="Times New Roman"/>
          <w:b/>
          <w:bCs/>
          <w:sz w:val="24"/>
          <w:szCs w:val="24"/>
          <w:lang w:val="sr-Latn-BA"/>
        </w:rPr>
      </w:pPr>
    </w:p>
    <w:p w14:paraId="3175C4B7" w14:textId="77777777" w:rsidR="004A3B9B" w:rsidRPr="008533AA" w:rsidRDefault="004A3B9B" w:rsidP="00210276">
      <w:pPr>
        <w:spacing w:after="0" w:line="240" w:lineRule="auto"/>
        <w:rPr>
          <w:rFonts w:ascii="Times New Roman" w:hAnsi="Times New Roman" w:cs="Times New Roman"/>
          <w:sz w:val="24"/>
          <w:szCs w:val="24"/>
          <w:lang w:val="pl-PL"/>
        </w:rPr>
      </w:pPr>
    </w:p>
    <w:p w14:paraId="75617632" w14:textId="5CD5B33B" w:rsidR="0042216B" w:rsidRDefault="00BD725D" w:rsidP="00BD725D">
      <w:pPr>
        <w:spacing w:after="0" w:line="240" w:lineRule="auto"/>
        <w:jc w:val="both"/>
        <w:rPr>
          <w:rFonts w:ascii="Times New Roman" w:eastAsia="Calibri" w:hAnsi="Times New Roman" w:cs="Times New Roman"/>
          <w:sz w:val="24"/>
          <w:szCs w:val="24"/>
          <w:lang w:val="pl-PL"/>
        </w:rPr>
      </w:pPr>
      <w:r w:rsidRPr="00BD725D">
        <w:rPr>
          <w:rFonts w:ascii="Times New Roman" w:eastAsia="Calibri" w:hAnsi="Times New Roman" w:cs="Times New Roman"/>
          <w:sz w:val="24"/>
          <w:szCs w:val="24"/>
          <w:lang w:val="pl-PL"/>
        </w:rPr>
        <w:t xml:space="preserve">Vrši se izmjena </w:t>
      </w:r>
      <w:r>
        <w:rPr>
          <w:rFonts w:ascii="Times New Roman" w:eastAsia="Calibri" w:hAnsi="Times New Roman" w:cs="Times New Roman"/>
          <w:sz w:val="24"/>
          <w:szCs w:val="24"/>
          <w:lang w:val="pl-PL"/>
        </w:rPr>
        <w:t>tenderske dokumentacije i glasi:</w:t>
      </w:r>
    </w:p>
    <w:p w14:paraId="67DB22DF" w14:textId="77777777" w:rsidR="00BD725D" w:rsidRDefault="00BD725D" w:rsidP="00BD725D">
      <w:pPr>
        <w:spacing w:after="0" w:line="240" w:lineRule="auto"/>
        <w:jc w:val="both"/>
        <w:rPr>
          <w:rFonts w:ascii="Times New Roman" w:eastAsia="Calibri" w:hAnsi="Times New Roman" w:cs="Times New Roman"/>
          <w:sz w:val="24"/>
          <w:szCs w:val="24"/>
          <w:lang w:val="pl-PL"/>
        </w:rPr>
      </w:pPr>
    </w:p>
    <w:p w14:paraId="7F0CBCC8" w14:textId="77777777" w:rsidR="00BD725D" w:rsidRPr="00BD725D" w:rsidRDefault="00BD725D" w:rsidP="00BD725D">
      <w:pPr>
        <w:pBdr>
          <w:top w:val="single" w:sz="4" w:space="1" w:color="auto"/>
          <w:left w:val="single" w:sz="4" w:space="4" w:color="auto"/>
          <w:bottom w:val="single" w:sz="4" w:space="1" w:color="auto"/>
          <w:right w:val="single" w:sz="4" w:space="4" w:color="auto"/>
        </w:pBdr>
        <w:shd w:val="clear" w:color="auto" w:fill="D9D9D9"/>
        <w:rPr>
          <w:rFonts w:ascii="Times New Roman" w:eastAsia="Calibri" w:hAnsi="Times New Roman" w:cs="Times New Roman"/>
          <w:b/>
          <w:bCs/>
          <w:i/>
          <w:iCs/>
          <w:lang w:val="pl-PL"/>
        </w:rPr>
      </w:pPr>
      <w:r w:rsidRPr="00BD725D">
        <w:rPr>
          <w:rFonts w:ascii="Times New Roman" w:eastAsia="Calibri" w:hAnsi="Times New Roman" w:cs="Times New Roman"/>
          <w:b/>
          <w:bCs/>
          <w:lang w:val="pl-PL"/>
        </w:rPr>
        <w:t>XII  Kriterijum za izbor najpovoljnije ponude:</w:t>
      </w:r>
    </w:p>
    <w:p w14:paraId="26B33846" w14:textId="77777777" w:rsidR="00BD725D" w:rsidRPr="00BD725D" w:rsidRDefault="00BD725D" w:rsidP="00BD725D">
      <w:pPr>
        <w:spacing w:after="0" w:line="240" w:lineRule="auto"/>
        <w:jc w:val="both"/>
        <w:rPr>
          <w:rFonts w:ascii="Times New Roman" w:eastAsia="Calibri" w:hAnsi="Times New Roman" w:cs="Times New Roman"/>
        </w:rPr>
      </w:pPr>
      <w:proofErr w:type="spellStart"/>
      <w:r w:rsidRPr="00BD725D">
        <w:rPr>
          <w:rFonts w:ascii="Times New Roman" w:eastAsia="Calibri" w:hAnsi="Times New Roman" w:cs="Times New Roman"/>
        </w:rPr>
        <w:t>Ekonomski</w:t>
      </w:r>
      <w:proofErr w:type="spellEnd"/>
      <w:r w:rsidRPr="00BD725D">
        <w:rPr>
          <w:rFonts w:ascii="Times New Roman" w:eastAsia="Calibri" w:hAnsi="Times New Roman" w:cs="Times New Roman"/>
        </w:rPr>
        <w:t xml:space="preserve"> </w:t>
      </w:r>
      <w:proofErr w:type="spellStart"/>
      <w:r w:rsidRPr="00BD725D">
        <w:rPr>
          <w:rFonts w:ascii="Times New Roman" w:eastAsia="Calibri" w:hAnsi="Times New Roman" w:cs="Times New Roman"/>
        </w:rPr>
        <w:t>najpovoljnija</w:t>
      </w:r>
      <w:proofErr w:type="spellEnd"/>
      <w:r w:rsidRPr="00BD725D">
        <w:rPr>
          <w:rFonts w:ascii="Times New Roman" w:eastAsia="Calibri" w:hAnsi="Times New Roman" w:cs="Times New Roman"/>
        </w:rPr>
        <w:t xml:space="preserve"> </w:t>
      </w:r>
      <w:proofErr w:type="spellStart"/>
      <w:r w:rsidRPr="00BD725D">
        <w:rPr>
          <w:rFonts w:ascii="Times New Roman" w:eastAsia="Calibri" w:hAnsi="Times New Roman" w:cs="Times New Roman"/>
        </w:rPr>
        <w:t>ponuda</w:t>
      </w:r>
      <w:proofErr w:type="spellEnd"/>
      <w:r w:rsidRPr="00BD725D">
        <w:rPr>
          <w:rFonts w:ascii="Times New Roman" w:eastAsia="Calibri" w:hAnsi="Times New Roman" w:cs="Times New Roman"/>
        </w:rPr>
        <w:t xml:space="preserve"> </w:t>
      </w:r>
      <w:proofErr w:type="spellStart"/>
      <w:proofErr w:type="gramStart"/>
      <w:r w:rsidRPr="00BD725D">
        <w:rPr>
          <w:rFonts w:ascii="Times New Roman" w:eastAsia="Calibri" w:hAnsi="Times New Roman" w:cs="Times New Roman"/>
        </w:rPr>
        <w:t>sa</w:t>
      </w:r>
      <w:proofErr w:type="spellEnd"/>
      <w:proofErr w:type="gramEnd"/>
      <w:r w:rsidRPr="00BD725D">
        <w:rPr>
          <w:rFonts w:ascii="Times New Roman" w:eastAsia="Calibri" w:hAnsi="Times New Roman" w:cs="Times New Roman"/>
        </w:rPr>
        <w:t xml:space="preserve"> </w:t>
      </w:r>
      <w:proofErr w:type="spellStart"/>
      <w:r w:rsidRPr="00BD725D">
        <w:rPr>
          <w:rFonts w:ascii="Times New Roman" w:eastAsia="Calibri" w:hAnsi="Times New Roman" w:cs="Times New Roman"/>
        </w:rPr>
        <w:t>sljedećim</w:t>
      </w:r>
      <w:proofErr w:type="spellEnd"/>
      <w:r w:rsidRPr="00BD725D">
        <w:rPr>
          <w:rFonts w:ascii="Times New Roman" w:eastAsia="Calibri" w:hAnsi="Times New Roman" w:cs="Times New Roman"/>
        </w:rPr>
        <w:t xml:space="preserve"> </w:t>
      </w:r>
      <w:proofErr w:type="spellStart"/>
      <w:r w:rsidRPr="00BD725D">
        <w:rPr>
          <w:rFonts w:ascii="Times New Roman" w:eastAsia="Calibri" w:hAnsi="Times New Roman" w:cs="Times New Roman"/>
        </w:rPr>
        <w:t>podkriterijumim</w:t>
      </w:r>
      <w:proofErr w:type="spellEnd"/>
      <w:r w:rsidRPr="00BD725D">
        <w:rPr>
          <w:rFonts w:ascii="Times New Roman" w:eastAsia="Calibri" w:hAnsi="Times New Roman" w:cs="Times New Roman"/>
        </w:rPr>
        <w:t>:</w:t>
      </w:r>
    </w:p>
    <w:p w14:paraId="44829365" w14:textId="77777777" w:rsidR="00BD725D" w:rsidRPr="00BD725D" w:rsidRDefault="00BD725D" w:rsidP="00BD725D">
      <w:pPr>
        <w:spacing w:after="0" w:line="240" w:lineRule="auto"/>
        <w:jc w:val="both"/>
        <w:rPr>
          <w:rFonts w:ascii="Times New Roman" w:eastAsia="Calibri" w:hAnsi="Times New Roman" w:cs="Times New Roman"/>
        </w:rPr>
      </w:pPr>
    </w:p>
    <w:p w14:paraId="605D6BD9" w14:textId="77777777" w:rsidR="00BD725D" w:rsidRPr="00BD725D" w:rsidRDefault="00BD725D" w:rsidP="00BD725D">
      <w:pPr>
        <w:spacing w:after="0" w:line="240" w:lineRule="auto"/>
        <w:jc w:val="both"/>
        <w:rPr>
          <w:rFonts w:ascii="Times New Roman" w:eastAsia="Calibri" w:hAnsi="Times New Roman" w:cs="Times New Roman"/>
          <w:bdr w:val="single" w:sz="4" w:space="0" w:color="auto"/>
        </w:rPr>
      </w:pPr>
      <w:r w:rsidRPr="00BD725D">
        <w:rPr>
          <w:rFonts w:ascii="Times New Roman" w:eastAsia="Calibri" w:hAnsi="Times New Roman" w:cs="Times New Roman"/>
        </w:rPr>
        <w:t xml:space="preserve"> N</w:t>
      </w:r>
      <w:r w:rsidRPr="00BD725D">
        <w:rPr>
          <w:rFonts w:ascii="Times New Roman" w:eastAsia="Calibri" w:hAnsi="Times New Roman" w:cs="Times New Roman"/>
          <w:lang w:val="pl-PL"/>
        </w:rPr>
        <w:t>ajni</w:t>
      </w:r>
      <w:r w:rsidRPr="00BD725D">
        <w:rPr>
          <w:rFonts w:ascii="Times New Roman" w:eastAsia="Calibri" w:hAnsi="Times New Roman" w:cs="Times New Roman"/>
          <w:lang w:val="hr-HR"/>
        </w:rPr>
        <w:t>ž</w:t>
      </w:r>
      <w:r w:rsidRPr="00BD725D">
        <w:rPr>
          <w:rFonts w:ascii="Times New Roman" w:eastAsia="Calibri" w:hAnsi="Times New Roman" w:cs="Times New Roman"/>
          <w:lang w:val="pl-PL"/>
        </w:rPr>
        <w:t>a ponu</w:t>
      </w:r>
      <w:r w:rsidRPr="00BD725D">
        <w:rPr>
          <w:rFonts w:ascii="Times New Roman" w:eastAsia="Calibri" w:hAnsi="Times New Roman" w:cs="Times New Roman"/>
          <w:lang w:val="hr-HR"/>
        </w:rPr>
        <w:t>đ</w:t>
      </w:r>
      <w:r w:rsidRPr="00BD725D">
        <w:rPr>
          <w:rFonts w:ascii="Times New Roman" w:eastAsia="Calibri" w:hAnsi="Times New Roman" w:cs="Times New Roman"/>
          <w:lang w:val="pl-PL"/>
        </w:rPr>
        <w:t xml:space="preserve">ena cijena  </w:t>
      </w:r>
      <w:r w:rsidRPr="00BD725D">
        <w:rPr>
          <w:rFonts w:ascii="Times New Roman" w:eastAsia="Calibri" w:hAnsi="Times New Roman" w:cs="Times New Roman"/>
          <w:lang w:val="pl-PL"/>
        </w:rPr>
        <w:tab/>
      </w:r>
      <w:r w:rsidRPr="00BD725D">
        <w:rPr>
          <w:rFonts w:ascii="Times New Roman" w:eastAsia="Calibri" w:hAnsi="Times New Roman" w:cs="Times New Roman"/>
          <w:lang w:val="pl-PL"/>
        </w:rPr>
        <w:tab/>
      </w:r>
      <w:r w:rsidRPr="00BD725D">
        <w:rPr>
          <w:rFonts w:ascii="Times New Roman" w:eastAsia="Calibri" w:hAnsi="Times New Roman" w:cs="Times New Roman"/>
        </w:rPr>
        <w:tab/>
      </w:r>
      <w:r w:rsidRPr="00BD725D">
        <w:rPr>
          <w:rFonts w:ascii="Times New Roman" w:eastAsia="Calibri" w:hAnsi="Times New Roman" w:cs="Times New Roman"/>
        </w:rPr>
        <w:tab/>
      </w:r>
      <w:r w:rsidRPr="00BD725D">
        <w:rPr>
          <w:rFonts w:ascii="Times New Roman" w:eastAsia="Calibri" w:hAnsi="Times New Roman" w:cs="Times New Roman"/>
        </w:rPr>
        <w:tab/>
      </w:r>
      <w:r w:rsidRPr="00BD725D">
        <w:rPr>
          <w:rFonts w:ascii="Times New Roman" w:eastAsia="Calibri" w:hAnsi="Times New Roman" w:cs="Times New Roman"/>
        </w:rPr>
        <w:tab/>
      </w:r>
      <w:proofErr w:type="spellStart"/>
      <w:r w:rsidRPr="00BD725D">
        <w:rPr>
          <w:rFonts w:ascii="Times New Roman" w:eastAsia="Calibri" w:hAnsi="Times New Roman" w:cs="Times New Roman"/>
        </w:rPr>
        <w:t>broj</w:t>
      </w:r>
      <w:proofErr w:type="spellEnd"/>
      <w:r w:rsidRPr="00BD725D">
        <w:rPr>
          <w:rFonts w:ascii="Times New Roman" w:eastAsia="Calibri" w:hAnsi="Times New Roman" w:cs="Times New Roman"/>
        </w:rPr>
        <w:t xml:space="preserve"> </w:t>
      </w:r>
      <w:proofErr w:type="spellStart"/>
      <w:r w:rsidRPr="00BD725D">
        <w:rPr>
          <w:rFonts w:ascii="Times New Roman" w:eastAsia="Calibri" w:hAnsi="Times New Roman" w:cs="Times New Roman"/>
        </w:rPr>
        <w:t>bodova</w:t>
      </w:r>
      <w:proofErr w:type="spellEnd"/>
      <w:r w:rsidRPr="00BD725D">
        <w:rPr>
          <w:rFonts w:ascii="Times New Roman" w:eastAsia="Calibri" w:hAnsi="Times New Roman" w:cs="Times New Roman"/>
        </w:rPr>
        <w:t xml:space="preserve">  </w:t>
      </w:r>
      <w:r w:rsidRPr="00BD725D">
        <w:rPr>
          <w:rFonts w:ascii="Times New Roman" w:eastAsia="Calibri" w:hAnsi="Times New Roman" w:cs="Times New Roman"/>
          <w:bdr w:val="single" w:sz="4" w:space="0" w:color="auto"/>
        </w:rPr>
        <w:tab/>
        <w:t xml:space="preserve">  70</w:t>
      </w:r>
      <w:r w:rsidRPr="00BD725D">
        <w:rPr>
          <w:rFonts w:ascii="Times New Roman" w:eastAsia="Calibri" w:hAnsi="Times New Roman" w:cs="Times New Roman"/>
          <w:bdr w:val="single" w:sz="4" w:space="0" w:color="auto"/>
        </w:rPr>
        <w:tab/>
      </w:r>
    </w:p>
    <w:p w14:paraId="7AFF3BB8" w14:textId="77777777" w:rsidR="00BD725D" w:rsidRPr="00BD725D" w:rsidRDefault="00BD725D" w:rsidP="00BD725D">
      <w:pPr>
        <w:spacing w:after="0" w:line="240" w:lineRule="auto"/>
        <w:jc w:val="both"/>
        <w:rPr>
          <w:rFonts w:ascii="Times New Roman" w:eastAsia="Calibri" w:hAnsi="Times New Roman" w:cs="Times New Roman"/>
          <w:bdr w:val="single" w:sz="4" w:space="0" w:color="auto"/>
        </w:rPr>
      </w:pPr>
    </w:p>
    <w:p w14:paraId="2CA30485" w14:textId="3BAFFC87" w:rsidR="00BD725D" w:rsidRPr="00BD725D" w:rsidRDefault="00BD725D" w:rsidP="00BD725D">
      <w:pPr>
        <w:spacing w:after="0" w:line="240" w:lineRule="auto"/>
        <w:jc w:val="both"/>
        <w:rPr>
          <w:rFonts w:ascii="Times New Roman" w:eastAsia="Calibri" w:hAnsi="Times New Roman" w:cs="Times New Roman"/>
          <w:bdr w:val="single" w:sz="4" w:space="0" w:color="auto"/>
        </w:rPr>
      </w:pPr>
      <w:r>
        <w:rPr>
          <w:rFonts w:ascii="Times New Roman" w:eastAsia="Calibri" w:hAnsi="Times New Roman" w:cs="Times New Roman"/>
        </w:rPr>
        <w:t xml:space="preserve">  </w:t>
      </w:r>
      <w:proofErr w:type="spellStart"/>
      <w:r>
        <w:rPr>
          <w:rFonts w:ascii="Times New Roman" w:eastAsia="Calibri" w:hAnsi="Times New Roman" w:cs="Times New Roman"/>
        </w:rPr>
        <w:t>K</w:t>
      </w:r>
      <w:r w:rsidRPr="00BD725D">
        <w:rPr>
          <w:rFonts w:ascii="Times New Roman" w:eastAsia="Calibri" w:hAnsi="Times New Roman" w:cs="Times New Roman"/>
        </w:rPr>
        <w:t>valitet</w:t>
      </w:r>
      <w:proofErr w:type="spellEnd"/>
      <w:r w:rsidRPr="00BD725D">
        <w:rPr>
          <w:rFonts w:ascii="Times New Roman" w:eastAsia="Calibri" w:hAnsi="Times New Roman" w:cs="Times New Roman"/>
          <w:lang w:val="pl-PL"/>
        </w:rPr>
        <w:t xml:space="preserve">  </w:t>
      </w:r>
      <w:r w:rsidRPr="00BD725D">
        <w:rPr>
          <w:rFonts w:ascii="Times New Roman" w:eastAsia="Calibri" w:hAnsi="Times New Roman" w:cs="Times New Roman"/>
          <w:lang w:val="pl-PL"/>
        </w:rPr>
        <w:tab/>
      </w:r>
      <w:r w:rsidRPr="00BD725D">
        <w:rPr>
          <w:rFonts w:ascii="Times New Roman" w:eastAsia="Calibri" w:hAnsi="Times New Roman" w:cs="Times New Roman"/>
          <w:lang w:val="pl-PL"/>
        </w:rPr>
        <w:tab/>
      </w:r>
      <w:r w:rsidRPr="00BD725D">
        <w:rPr>
          <w:rFonts w:ascii="Times New Roman" w:eastAsia="Calibri" w:hAnsi="Times New Roman" w:cs="Times New Roman"/>
        </w:rPr>
        <w:tab/>
      </w:r>
      <w:r w:rsidRPr="00BD725D">
        <w:rPr>
          <w:rFonts w:ascii="Times New Roman" w:eastAsia="Calibri" w:hAnsi="Times New Roman" w:cs="Times New Roman"/>
        </w:rPr>
        <w:tab/>
        <w:t xml:space="preserve">    </w:t>
      </w:r>
      <w:r w:rsidRPr="00BD725D">
        <w:rPr>
          <w:rFonts w:ascii="Times New Roman" w:eastAsia="Calibri" w:hAnsi="Times New Roman" w:cs="Times New Roman"/>
        </w:rPr>
        <w:tab/>
      </w:r>
      <w:r w:rsidRPr="00BD725D">
        <w:rPr>
          <w:rFonts w:ascii="Times New Roman" w:eastAsia="Calibri" w:hAnsi="Times New Roman" w:cs="Times New Roman"/>
        </w:rPr>
        <w:tab/>
        <w:t xml:space="preserve">                        </w:t>
      </w:r>
      <w:proofErr w:type="spellStart"/>
      <w:r w:rsidRPr="00BD725D">
        <w:rPr>
          <w:rFonts w:ascii="Times New Roman" w:eastAsia="Calibri" w:hAnsi="Times New Roman" w:cs="Times New Roman"/>
        </w:rPr>
        <w:t>broj</w:t>
      </w:r>
      <w:proofErr w:type="spellEnd"/>
      <w:r w:rsidRPr="00BD725D">
        <w:rPr>
          <w:rFonts w:ascii="Times New Roman" w:eastAsia="Calibri" w:hAnsi="Times New Roman" w:cs="Times New Roman"/>
        </w:rPr>
        <w:t xml:space="preserve"> </w:t>
      </w:r>
      <w:proofErr w:type="spellStart"/>
      <w:r w:rsidRPr="00BD725D">
        <w:rPr>
          <w:rFonts w:ascii="Times New Roman" w:eastAsia="Calibri" w:hAnsi="Times New Roman" w:cs="Times New Roman"/>
        </w:rPr>
        <w:t>bodova</w:t>
      </w:r>
      <w:proofErr w:type="spellEnd"/>
      <w:r w:rsidRPr="00BD725D">
        <w:rPr>
          <w:rFonts w:ascii="Times New Roman" w:eastAsia="Calibri" w:hAnsi="Times New Roman" w:cs="Times New Roman"/>
        </w:rPr>
        <w:t xml:space="preserve">  </w:t>
      </w:r>
      <w:r w:rsidRPr="00BD725D">
        <w:rPr>
          <w:rFonts w:ascii="Times New Roman" w:eastAsia="Calibri" w:hAnsi="Times New Roman" w:cs="Times New Roman"/>
          <w:bdr w:val="single" w:sz="4" w:space="0" w:color="auto"/>
        </w:rPr>
        <w:tab/>
        <w:t xml:space="preserve">  30</w:t>
      </w:r>
      <w:r w:rsidRPr="00BD725D">
        <w:rPr>
          <w:rFonts w:ascii="Times New Roman" w:eastAsia="Calibri" w:hAnsi="Times New Roman" w:cs="Times New Roman"/>
          <w:bdr w:val="single" w:sz="4" w:space="0" w:color="auto"/>
        </w:rPr>
        <w:tab/>
      </w:r>
    </w:p>
    <w:p w14:paraId="0D49BFB2" w14:textId="77777777" w:rsidR="00BD725D" w:rsidRPr="00BD725D" w:rsidRDefault="00BD725D" w:rsidP="00BD725D">
      <w:pPr>
        <w:spacing w:after="0" w:line="240" w:lineRule="auto"/>
        <w:jc w:val="both"/>
        <w:rPr>
          <w:rFonts w:ascii="Times New Roman" w:eastAsia="Calibri" w:hAnsi="Times New Roman" w:cs="Times New Roman"/>
          <w:sz w:val="24"/>
          <w:szCs w:val="24"/>
          <w:lang w:val="pl-PL"/>
        </w:rPr>
      </w:pPr>
    </w:p>
    <w:p w14:paraId="06A15BF1" w14:textId="77777777" w:rsidR="0042216B" w:rsidRPr="0042216B" w:rsidRDefault="0042216B" w:rsidP="00BD725D">
      <w:pPr>
        <w:spacing w:after="0" w:line="240" w:lineRule="auto"/>
        <w:jc w:val="both"/>
        <w:rPr>
          <w:rFonts w:ascii="Times New Roman" w:eastAsia="Calibri" w:hAnsi="Times New Roman" w:cs="Times New Roman"/>
          <w:bCs/>
          <w:sz w:val="24"/>
          <w:szCs w:val="24"/>
          <w:lang w:val="sr-Latn-BA"/>
        </w:rPr>
      </w:pPr>
    </w:p>
    <w:p w14:paraId="2B872374" w14:textId="77777777" w:rsidR="00BD725D" w:rsidRPr="00BD725D" w:rsidRDefault="00BD725D" w:rsidP="00BD725D">
      <w:pPr>
        <w:keepNext/>
        <w:pBdr>
          <w:top w:val="single" w:sz="4" w:space="1" w:color="auto"/>
          <w:left w:val="single" w:sz="4" w:space="4" w:color="auto"/>
          <w:bottom w:val="single" w:sz="4" w:space="1" w:color="auto"/>
          <w:right w:val="single" w:sz="4" w:space="0" w:color="auto"/>
        </w:pBdr>
        <w:shd w:val="clear" w:color="auto" w:fill="D9D9D9"/>
        <w:tabs>
          <w:tab w:val="left" w:pos="284"/>
        </w:tabs>
        <w:spacing w:after="0" w:line="240" w:lineRule="auto"/>
        <w:jc w:val="center"/>
        <w:outlineLvl w:val="0"/>
        <w:rPr>
          <w:rFonts w:ascii="Times New Roman" w:eastAsia="PMingLiU" w:hAnsi="Times New Roman" w:cs="Times New Roman"/>
          <w:b/>
          <w:bCs/>
          <w:lang w:eastAsia="x-none"/>
        </w:rPr>
      </w:pPr>
      <w:bookmarkStart w:id="0" w:name="_Toc28590808"/>
      <w:r w:rsidRPr="00BD725D">
        <w:rPr>
          <w:rFonts w:ascii="Times New Roman" w:eastAsia="PMingLiU" w:hAnsi="Times New Roman" w:cs="Times New Roman"/>
          <w:b/>
          <w:bCs/>
          <w:lang w:eastAsia="x-none"/>
        </w:rPr>
        <w:t>METODOLOGIJA NAČINA VREDNOVANJA PONUDA PO KRITERIJUMU I PODKRITERIJUMIMA</w:t>
      </w:r>
      <w:bookmarkEnd w:id="0"/>
    </w:p>
    <w:p w14:paraId="7A67DD66" w14:textId="77777777" w:rsidR="00BD725D" w:rsidRPr="00BD725D" w:rsidRDefault="00BD725D" w:rsidP="00BD725D">
      <w:pPr>
        <w:spacing w:after="0" w:line="240" w:lineRule="auto"/>
        <w:ind w:left="454" w:hanging="454"/>
        <w:jc w:val="both"/>
        <w:rPr>
          <w:rFonts w:ascii="Times New Roman" w:eastAsia="PMingLiU" w:hAnsi="Times New Roman" w:cs="Times New Roman"/>
          <w:b/>
          <w:bCs/>
          <w:lang w:val="sr-Latn-CS" w:eastAsia="x-none"/>
        </w:rPr>
      </w:pPr>
    </w:p>
    <w:p w14:paraId="7DA57E19" w14:textId="77777777" w:rsidR="00BD725D" w:rsidRPr="00BD725D" w:rsidRDefault="00BD725D" w:rsidP="00BD725D">
      <w:pPr>
        <w:spacing w:after="0" w:line="240" w:lineRule="auto"/>
        <w:jc w:val="both"/>
        <w:rPr>
          <w:rFonts w:ascii="Times New Roman" w:eastAsia="PMingLiU" w:hAnsi="Times New Roman" w:cs="Times New Roman"/>
          <w:b/>
          <w:bCs/>
          <w:lang w:val="sr-Latn-CS" w:eastAsia="x-none"/>
        </w:rPr>
      </w:pPr>
    </w:p>
    <w:p w14:paraId="50E38296" w14:textId="77777777" w:rsidR="00BD725D" w:rsidRPr="00BD725D" w:rsidRDefault="00BD725D" w:rsidP="00BD725D">
      <w:pPr>
        <w:spacing w:after="0" w:line="240" w:lineRule="auto"/>
        <w:ind w:left="454" w:hanging="454"/>
        <w:jc w:val="both"/>
        <w:rPr>
          <w:rFonts w:ascii="Times New Roman" w:eastAsia="PMingLiU" w:hAnsi="Times New Roman" w:cs="Times New Roman"/>
          <w:b/>
          <w:bCs/>
          <w:lang w:val="sr-Latn-CS" w:eastAsia="x-none"/>
        </w:rPr>
      </w:pPr>
    </w:p>
    <w:p w14:paraId="431597EC" w14:textId="77777777" w:rsidR="00BD725D" w:rsidRPr="00BD725D" w:rsidRDefault="00BD725D" w:rsidP="00BD725D">
      <w:pPr>
        <w:spacing w:after="0" w:line="240" w:lineRule="auto"/>
        <w:rPr>
          <w:rFonts w:ascii="Times New Roman" w:eastAsia="Calibri" w:hAnsi="Times New Roman" w:cs="Times New Roman"/>
          <w:bCs/>
          <w:lang w:val="pl-PL"/>
        </w:rPr>
      </w:pPr>
      <w:r w:rsidRPr="00BD725D">
        <w:rPr>
          <w:rFonts w:ascii="Times New Roman" w:eastAsia="Calibri" w:hAnsi="Times New Roman" w:cs="Times New Roman"/>
          <w:bCs/>
          <w:lang w:val="pl-PL"/>
        </w:rPr>
        <w:t>Vrednovanje ponuda po kriterijumu ekonomski najpovoljnija ponuda vršiće se na sljedeći način:</w:t>
      </w:r>
    </w:p>
    <w:p w14:paraId="2E721400" w14:textId="77777777" w:rsidR="00BD725D" w:rsidRPr="00BD725D" w:rsidRDefault="00BD725D" w:rsidP="00BD725D">
      <w:pPr>
        <w:spacing w:after="0" w:line="240" w:lineRule="auto"/>
        <w:rPr>
          <w:rFonts w:ascii="Times New Roman" w:eastAsia="Calibri" w:hAnsi="Times New Roman" w:cs="Times New Roman"/>
          <w:bCs/>
          <w:lang w:val="pl-PL"/>
        </w:rPr>
      </w:pPr>
    </w:p>
    <w:p w14:paraId="6976009D" w14:textId="77777777" w:rsidR="00BD725D" w:rsidRPr="00BD725D" w:rsidRDefault="00BD725D" w:rsidP="00BD725D">
      <w:pPr>
        <w:spacing w:after="0" w:line="240" w:lineRule="auto"/>
        <w:rPr>
          <w:rFonts w:ascii="Times New Roman" w:eastAsia="Calibri" w:hAnsi="Times New Roman" w:cs="Times New Roman"/>
          <w:bCs/>
          <w:lang w:val="pl-PL"/>
        </w:rPr>
      </w:pPr>
      <w:r w:rsidRPr="00BD725D">
        <w:rPr>
          <w:rFonts w:ascii="Times New Roman" w:eastAsia="Calibri" w:hAnsi="Times New Roman" w:cs="Times New Roman"/>
          <w:bCs/>
          <w:lang w:val="pl-PL"/>
        </w:rPr>
        <w:t>Ekonomski najpovoljnija ponuda, sa slijedećim podkriterijumima:</w:t>
      </w:r>
    </w:p>
    <w:p w14:paraId="6F028536" w14:textId="77777777" w:rsidR="00BD725D" w:rsidRPr="00BD725D" w:rsidRDefault="00BD725D" w:rsidP="00BD725D">
      <w:pPr>
        <w:spacing w:after="0" w:line="240" w:lineRule="auto"/>
        <w:rPr>
          <w:rFonts w:ascii="Times New Roman" w:eastAsia="Calibri" w:hAnsi="Times New Roman" w:cs="Times New Roman"/>
          <w:bCs/>
          <w:lang w:val="pl-PL"/>
        </w:rPr>
      </w:pPr>
    </w:p>
    <w:p w14:paraId="4EBD6453" w14:textId="77777777" w:rsidR="00BD725D" w:rsidRPr="00BD725D" w:rsidRDefault="00BD725D" w:rsidP="00BD725D">
      <w:pPr>
        <w:spacing w:after="0" w:line="240" w:lineRule="auto"/>
        <w:rPr>
          <w:rFonts w:ascii="Times New Roman" w:eastAsia="Calibri" w:hAnsi="Times New Roman" w:cs="Times New Roman"/>
          <w:bCs/>
          <w:lang w:val="pl-PL"/>
        </w:rPr>
      </w:pPr>
    </w:p>
    <w:p w14:paraId="52BE99CB" w14:textId="77777777" w:rsidR="00BD725D" w:rsidRPr="00BD725D" w:rsidRDefault="00BD725D" w:rsidP="00BD725D">
      <w:pPr>
        <w:spacing w:after="0" w:line="240" w:lineRule="auto"/>
        <w:rPr>
          <w:rFonts w:ascii="Times New Roman" w:eastAsia="Calibri" w:hAnsi="Times New Roman" w:cs="Times New Roman"/>
          <w:bCs/>
          <w:lang w:val="pl-PL"/>
        </w:rPr>
      </w:pPr>
      <w:r w:rsidRPr="00BD725D">
        <w:rPr>
          <w:rFonts w:ascii="Times New Roman" w:eastAsia="Calibri" w:hAnsi="Times New Roman" w:cs="Times New Roman"/>
          <w:bCs/>
          <w:lang w:val="pl-PL"/>
        </w:rPr>
        <w:t>□ najniža ponuđena cijena</w:t>
      </w:r>
      <w:r w:rsidRPr="00BD725D">
        <w:rPr>
          <w:rFonts w:ascii="Times New Roman" w:eastAsia="Calibri" w:hAnsi="Times New Roman" w:cs="Times New Roman"/>
          <w:bCs/>
          <w:lang w:val="pl-PL"/>
        </w:rPr>
        <w:tab/>
      </w:r>
      <w:r w:rsidRPr="00BD725D">
        <w:rPr>
          <w:rFonts w:ascii="Times New Roman" w:eastAsia="Calibri" w:hAnsi="Times New Roman" w:cs="Times New Roman"/>
          <w:bCs/>
          <w:lang w:val="pl-PL"/>
        </w:rPr>
        <w:tab/>
      </w:r>
      <w:r w:rsidRPr="00BD725D">
        <w:rPr>
          <w:rFonts w:ascii="Times New Roman" w:eastAsia="Calibri" w:hAnsi="Times New Roman" w:cs="Times New Roman"/>
          <w:bCs/>
          <w:lang w:val="pl-PL"/>
        </w:rPr>
        <w:tab/>
        <w:t xml:space="preserve">                            broj bodova  </w:t>
      </w:r>
      <w:r w:rsidRPr="00BD725D">
        <w:rPr>
          <w:rFonts w:ascii="Times New Roman" w:eastAsia="Calibri" w:hAnsi="Times New Roman" w:cs="Times New Roman"/>
          <w:bCs/>
          <w:lang w:val="pl-PL"/>
        </w:rPr>
        <w:tab/>
        <w:t xml:space="preserve">            70</w:t>
      </w:r>
      <w:r w:rsidRPr="00BD725D">
        <w:rPr>
          <w:rFonts w:ascii="Times New Roman" w:eastAsia="Calibri" w:hAnsi="Times New Roman" w:cs="Times New Roman"/>
          <w:bCs/>
          <w:lang w:val="pl-PL"/>
        </w:rPr>
        <w:tab/>
      </w:r>
    </w:p>
    <w:p w14:paraId="751EF22F" w14:textId="45E10B0A" w:rsidR="00BD725D" w:rsidRPr="00BD725D" w:rsidRDefault="00BD725D" w:rsidP="00BD725D">
      <w:pPr>
        <w:spacing w:after="0" w:line="240" w:lineRule="auto"/>
        <w:rPr>
          <w:rFonts w:ascii="Times New Roman" w:eastAsia="Calibri" w:hAnsi="Times New Roman" w:cs="Times New Roman"/>
          <w:bCs/>
          <w:lang w:val="pl-PL"/>
        </w:rPr>
      </w:pPr>
      <w:r w:rsidRPr="00BD725D">
        <w:rPr>
          <w:rFonts w:ascii="Times New Roman" w:eastAsia="Calibri" w:hAnsi="Times New Roman" w:cs="Times New Roman"/>
          <w:bCs/>
          <w:lang w:val="pl-PL"/>
        </w:rPr>
        <w:t xml:space="preserve">□ kvalitet                                                                                   </w:t>
      </w:r>
      <w:r>
        <w:rPr>
          <w:rFonts w:ascii="Times New Roman" w:eastAsia="Calibri" w:hAnsi="Times New Roman" w:cs="Times New Roman"/>
          <w:bCs/>
          <w:lang w:val="pl-PL"/>
        </w:rPr>
        <w:t xml:space="preserve">        </w:t>
      </w:r>
      <w:r w:rsidRPr="00BD725D">
        <w:rPr>
          <w:rFonts w:ascii="Times New Roman" w:eastAsia="Calibri" w:hAnsi="Times New Roman" w:cs="Times New Roman"/>
          <w:bCs/>
          <w:lang w:val="pl-PL"/>
        </w:rPr>
        <w:t xml:space="preserve">broj bodova  </w:t>
      </w:r>
      <w:r w:rsidRPr="00BD725D">
        <w:rPr>
          <w:rFonts w:ascii="Times New Roman" w:eastAsia="Calibri" w:hAnsi="Times New Roman" w:cs="Times New Roman"/>
          <w:bCs/>
          <w:lang w:val="pl-PL"/>
        </w:rPr>
        <w:tab/>
        <w:t xml:space="preserve">            30 </w:t>
      </w:r>
      <w:r w:rsidRPr="00BD725D">
        <w:rPr>
          <w:rFonts w:ascii="Times New Roman" w:eastAsia="Calibri" w:hAnsi="Times New Roman" w:cs="Times New Roman"/>
          <w:bCs/>
          <w:lang w:val="pl-PL"/>
        </w:rPr>
        <w:tab/>
      </w:r>
    </w:p>
    <w:p w14:paraId="3F3DF56D" w14:textId="77777777" w:rsidR="00BD725D" w:rsidRPr="00BD725D" w:rsidRDefault="00BD725D" w:rsidP="00BD725D">
      <w:pPr>
        <w:spacing w:after="0" w:line="240" w:lineRule="auto"/>
        <w:rPr>
          <w:rFonts w:ascii="Times New Roman" w:eastAsia="Calibri" w:hAnsi="Times New Roman" w:cs="Times New Roman"/>
          <w:bCs/>
          <w:lang w:val="pl-PL"/>
        </w:rPr>
      </w:pPr>
    </w:p>
    <w:p w14:paraId="46FD3648" w14:textId="6149C1D6" w:rsidR="00BD725D" w:rsidRPr="00BD725D" w:rsidRDefault="00BD725D" w:rsidP="00BD725D">
      <w:pPr>
        <w:spacing w:after="0" w:line="240" w:lineRule="auto"/>
        <w:jc w:val="both"/>
        <w:rPr>
          <w:rFonts w:ascii="Times New Roman" w:eastAsia="Calibri" w:hAnsi="Times New Roman" w:cs="Times New Roman"/>
          <w:bCs/>
          <w:lang w:val="pl-PL"/>
        </w:rPr>
      </w:pPr>
      <w:r w:rsidRPr="00BD725D">
        <w:rPr>
          <w:rFonts w:ascii="Times New Roman" w:eastAsia="Calibri" w:hAnsi="Times New Roman" w:cs="Times New Roman"/>
          <w:bCs/>
          <w:lang w:val="pl-PL"/>
        </w:rPr>
        <w:t>Komisija za otvaranje i vrednovanje ponuda će vrijednovati ponude po kriterijumu ekonomski najpovoljnija i to na način da će 70 bodova određivati najniže ponuđena cijena (C),</w:t>
      </w:r>
      <w:r>
        <w:rPr>
          <w:rFonts w:ascii="Times New Roman" w:eastAsia="Calibri" w:hAnsi="Times New Roman" w:cs="Times New Roman"/>
          <w:bCs/>
          <w:lang w:val="pl-PL"/>
        </w:rPr>
        <w:t xml:space="preserve"> 3</w:t>
      </w:r>
      <w:r w:rsidRPr="00BD725D">
        <w:rPr>
          <w:rFonts w:ascii="Times New Roman" w:eastAsia="Calibri" w:hAnsi="Times New Roman" w:cs="Times New Roman"/>
          <w:bCs/>
          <w:lang w:val="pl-PL"/>
        </w:rPr>
        <w:t>0 bodova  određivaće   kvalitet (Q).</w:t>
      </w:r>
    </w:p>
    <w:p w14:paraId="7B184045" w14:textId="77777777" w:rsidR="00BD725D" w:rsidRPr="00BD725D" w:rsidRDefault="00BD725D" w:rsidP="00BD725D">
      <w:pPr>
        <w:spacing w:after="0" w:line="240" w:lineRule="auto"/>
        <w:jc w:val="both"/>
        <w:rPr>
          <w:rFonts w:ascii="Times New Roman" w:eastAsia="Calibri" w:hAnsi="Times New Roman" w:cs="Times New Roman"/>
          <w:bCs/>
          <w:lang w:val="pl-PL"/>
        </w:rPr>
      </w:pPr>
    </w:p>
    <w:p w14:paraId="6C668848" w14:textId="77777777" w:rsidR="00BD725D" w:rsidRPr="00BD725D" w:rsidRDefault="00BD725D" w:rsidP="00BD725D">
      <w:pPr>
        <w:spacing w:after="0" w:line="240" w:lineRule="auto"/>
        <w:jc w:val="both"/>
        <w:rPr>
          <w:rFonts w:ascii="Times New Roman" w:eastAsia="Calibri" w:hAnsi="Times New Roman" w:cs="Times New Roman"/>
          <w:bCs/>
          <w:lang w:val="pl-PL"/>
        </w:rPr>
      </w:pPr>
      <w:r w:rsidRPr="00BD725D">
        <w:rPr>
          <w:rFonts w:ascii="Times New Roman" w:eastAsia="Calibri" w:hAnsi="Times New Roman" w:cs="Times New Roman"/>
          <w:bCs/>
          <w:lang w:val="pl-PL"/>
        </w:rPr>
        <w:t>Ponuđač sa najvećim brojem bodova (C + Q) će biti izabran.</w:t>
      </w:r>
    </w:p>
    <w:p w14:paraId="34871DAE" w14:textId="77777777" w:rsidR="00BD725D" w:rsidRPr="00BD725D" w:rsidRDefault="00BD725D" w:rsidP="00BD725D">
      <w:pPr>
        <w:spacing w:after="0" w:line="240" w:lineRule="auto"/>
        <w:jc w:val="both"/>
        <w:rPr>
          <w:rFonts w:ascii="Times New Roman" w:eastAsia="Calibri" w:hAnsi="Times New Roman" w:cs="Times New Roman"/>
          <w:bCs/>
          <w:lang w:val="pl-PL"/>
        </w:rPr>
      </w:pPr>
    </w:p>
    <w:p w14:paraId="3E8A68DD" w14:textId="77777777" w:rsidR="00BD725D" w:rsidRPr="00BD725D" w:rsidRDefault="00BD725D" w:rsidP="00BD725D">
      <w:pPr>
        <w:numPr>
          <w:ilvl w:val="0"/>
          <w:numId w:val="19"/>
        </w:numPr>
        <w:spacing w:after="0" w:line="240" w:lineRule="auto"/>
        <w:jc w:val="both"/>
        <w:rPr>
          <w:rFonts w:ascii="Times New Roman" w:eastAsia="Calibri" w:hAnsi="Times New Roman" w:cs="Times New Roman"/>
          <w:bCs/>
          <w:lang w:val="pl-PL"/>
        </w:rPr>
      </w:pPr>
      <w:r w:rsidRPr="00BD725D">
        <w:rPr>
          <w:rFonts w:ascii="Times New Roman" w:eastAsia="Calibri" w:hAnsi="Times New Roman" w:cs="Times New Roman"/>
          <w:bCs/>
          <w:lang w:val="pl-PL"/>
        </w:rPr>
        <w:t>Najniža ponuđena cijena (C)(70 bodova)</w:t>
      </w:r>
    </w:p>
    <w:p w14:paraId="5EE5B927" w14:textId="77777777" w:rsidR="00BD725D" w:rsidRPr="00BD725D" w:rsidRDefault="00BD725D" w:rsidP="00BD725D">
      <w:pPr>
        <w:spacing w:after="0" w:line="240" w:lineRule="auto"/>
        <w:ind w:left="1080"/>
        <w:jc w:val="both"/>
        <w:rPr>
          <w:rFonts w:ascii="Times New Roman" w:eastAsia="Calibri" w:hAnsi="Times New Roman" w:cs="Times New Roman"/>
          <w:bCs/>
          <w:lang w:val="pl-PL"/>
        </w:rPr>
      </w:pPr>
    </w:p>
    <w:p w14:paraId="2DFD0953" w14:textId="77777777" w:rsidR="00BD725D" w:rsidRPr="00BD725D" w:rsidRDefault="00BD725D" w:rsidP="00BD725D">
      <w:pPr>
        <w:spacing w:after="0" w:line="240" w:lineRule="auto"/>
        <w:rPr>
          <w:rFonts w:ascii="Times New Roman" w:eastAsia="Calibri" w:hAnsi="Times New Roman" w:cs="Times New Roman"/>
          <w:bCs/>
          <w:lang w:val="pl-PL"/>
        </w:rPr>
      </w:pPr>
      <w:r w:rsidRPr="00BD725D">
        <w:rPr>
          <w:rFonts w:ascii="Times New Roman" w:eastAsia="Calibri" w:hAnsi="Times New Roman" w:cs="Times New Roman"/>
          <w:bCs/>
          <w:lang w:val="pl-PL"/>
        </w:rPr>
        <w:t xml:space="preserve">Podkriterijum najniže ponuđena cijena iskazuje se na način što se najniže ukupna  ponuđena  cijena sa uračunatim PDV-om podijeli sa ponuđenom cijenom sa uračunatim PDV-om i dobijeni količnik pomnoži sa brojem bodova (70 bodova) i to po formuli: </w:t>
      </w:r>
    </w:p>
    <w:p w14:paraId="5F5B8E2A" w14:textId="77777777" w:rsidR="00BD725D" w:rsidRPr="00BD725D" w:rsidRDefault="00BD725D" w:rsidP="00BD725D">
      <w:pPr>
        <w:spacing w:after="0" w:line="240" w:lineRule="auto"/>
        <w:rPr>
          <w:rFonts w:ascii="Times New Roman" w:eastAsia="Calibri" w:hAnsi="Times New Roman" w:cs="Times New Roman"/>
          <w:bCs/>
          <w:lang w:val="pl-PL"/>
        </w:rPr>
      </w:pPr>
    </w:p>
    <w:p w14:paraId="5669D95E" w14:textId="77777777" w:rsidR="00BD725D" w:rsidRPr="00BD725D" w:rsidRDefault="00BD725D" w:rsidP="00BD725D">
      <w:pPr>
        <w:spacing w:after="0" w:line="240" w:lineRule="auto"/>
        <w:rPr>
          <w:rFonts w:ascii="Times New Roman" w:eastAsia="Calibri" w:hAnsi="Times New Roman" w:cs="Times New Roman"/>
          <w:bCs/>
          <w:lang w:val="pl-PL"/>
        </w:rPr>
      </w:pPr>
      <w:r w:rsidRPr="00BD725D">
        <w:rPr>
          <w:rFonts w:ascii="Times New Roman" w:eastAsia="Calibri" w:hAnsi="Times New Roman" w:cs="Times New Roman"/>
          <w:bCs/>
          <w:lang w:val="pl-PL"/>
        </w:rPr>
        <w:t xml:space="preserve"> (C)= C1 / C2 x70</w:t>
      </w:r>
    </w:p>
    <w:p w14:paraId="35C4CB82" w14:textId="77777777" w:rsidR="00BD725D" w:rsidRPr="00BD725D" w:rsidRDefault="00BD725D" w:rsidP="00BD725D">
      <w:pPr>
        <w:spacing w:after="0" w:line="240" w:lineRule="auto"/>
        <w:rPr>
          <w:rFonts w:ascii="Times New Roman" w:eastAsia="Calibri" w:hAnsi="Times New Roman" w:cs="Times New Roman"/>
          <w:bCs/>
          <w:lang w:val="pl-PL"/>
        </w:rPr>
      </w:pPr>
    </w:p>
    <w:p w14:paraId="59C00454" w14:textId="77777777" w:rsidR="00BD725D" w:rsidRPr="00BD725D" w:rsidRDefault="00BD725D" w:rsidP="00BD725D">
      <w:pPr>
        <w:spacing w:after="0" w:line="240" w:lineRule="auto"/>
        <w:rPr>
          <w:rFonts w:ascii="Times New Roman" w:eastAsia="Calibri" w:hAnsi="Times New Roman" w:cs="Times New Roman"/>
          <w:bCs/>
          <w:lang w:val="pl-PL"/>
        </w:rPr>
      </w:pPr>
      <w:r w:rsidRPr="00BD725D">
        <w:rPr>
          <w:rFonts w:ascii="Times New Roman" w:eastAsia="Calibri" w:hAnsi="Times New Roman" w:cs="Times New Roman"/>
          <w:bCs/>
          <w:lang w:val="pl-PL"/>
        </w:rPr>
        <w:t>C- Broj bodova</w:t>
      </w:r>
    </w:p>
    <w:p w14:paraId="3672FD02" w14:textId="77777777" w:rsidR="00BD725D" w:rsidRPr="00BD725D" w:rsidRDefault="00BD725D" w:rsidP="00BD725D">
      <w:pPr>
        <w:spacing w:after="0" w:line="240" w:lineRule="auto"/>
        <w:rPr>
          <w:rFonts w:ascii="Times New Roman" w:eastAsia="Calibri" w:hAnsi="Times New Roman" w:cs="Times New Roman"/>
          <w:bCs/>
          <w:lang w:val="pl-PL"/>
        </w:rPr>
      </w:pPr>
      <w:r w:rsidRPr="00BD725D">
        <w:rPr>
          <w:rFonts w:ascii="Times New Roman" w:eastAsia="Calibri" w:hAnsi="Times New Roman" w:cs="Times New Roman"/>
          <w:bCs/>
          <w:lang w:val="pl-PL"/>
        </w:rPr>
        <w:t>C1-Najniža ukupna  ponuđena  cijena sa uračunatim PDV-om</w:t>
      </w:r>
    </w:p>
    <w:p w14:paraId="7460FE2E" w14:textId="77777777" w:rsidR="00BD725D" w:rsidRPr="00BD725D" w:rsidRDefault="00BD725D" w:rsidP="00BD725D">
      <w:pPr>
        <w:spacing w:after="0" w:line="240" w:lineRule="auto"/>
        <w:rPr>
          <w:rFonts w:ascii="Times New Roman" w:eastAsia="Calibri" w:hAnsi="Times New Roman" w:cs="Times New Roman"/>
          <w:bCs/>
          <w:lang w:val="pl-PL"/>
        </w:rPr>
      </w:pPr>
    </w:p>
    <w:p w14:paraId="48041D5A" w14:textId="77777777" w:rsidR="00BD725D" w:rsidRPr="00BD725D" w:rsidRDefault="00BD725D" w:rsidP="00BD725D">
      <w:pPr>
        <w:spacing w:after="0" w:line="240" w:lineRule="auto"/>
        <w:rPr>
          <w:rFonts w:ascii="Times New Roman" w:eastAsia="Calibri" w:hAnsi="Times New Roman" w:cs="Times New Roman"/>
          <w:bCs/>
          <w:lang w:val="pl-PL"/>
        </w:rPr>
      </w:pPr>
      <w:r w:rsidRPr="00BD725D">
        <w:rPr>
          <w:rFonts w:ascii="Times New Roman" w:eastAsia="Calibri" w:hAnsi="Times New Roman" w:cs="Times New Roman"/>
          <w:bCs/>
          <w:lang w:val="pl-PL"/>
        </w:rPr>
        <w:t>C2 -Ponuđena cijena sa uračunatim PDV-om</w:t>
      </w:r>
    </w:p>
    <w:p w14:paraId="60E6DC3C" w14:textId="77777777" w:rsidR="00BD725D" w:rsidRPr="00BD725D" w:rsidRDefault="00BD725D" w:rsidP="00BD725D">
      <w:pPr>
        <w:spacing w:after="0" w:line="240" w:lineRule="auto"/>
        <w:rPr>
          <w:rFonts w:ascii="Times New Roman" w:eastAsia="Calibri" w:hAnsi="Times New Roman" w:cs="Times New Roman"/>
          <w:bCs/>
          <w:lang w:val="pl-PL"/>
        </w:rPr>
      </w:pPr>
    </w:p>
    <w:p w14:paraId="139BE222" w14:textId="77777777" w:rsidR="00BD725D" w:rsidRPr="00BD725D" w:rsidRDefault="00BD725D" w:rsidP="00BD725D">
      <w:pPr>
        <w:numPr>
          <w:ilvl w:val="0"/>
          <w:numId w:val="19"/>
        </w:numPr>
        <w:spacing w:after="0" w:line="240" w:lineRule="auto"/>
        <w:rPr>
          <w:rFonts w:ascii="Times New Roman" w:eastAsia="Calibri" w:hAnsi="Times New Roman" w:cs="Times New Roman"/>
          <w:bCs/>
          <w:lang w:val="pl-PL"/>
        </w:rPr>
      </w:pPr>
      <w:r w:rsidRPr="00BD725D">
        <w:rPr>
          <w:rFonts w:ascii="Times New Roman" w:eastAsia="Calibri" w:hAnsi="Times New Roman" w:cs="Times New Roman"/>
          <w:bCs/>
          <w:lang w:val="pl-PL"/>
        </w:rPr>
        <w:t>Kvalitet    (Q) 30 bodova</w:t>
      </w:r>
    </w:p>
    <w:p w14:paraId="5E3F0140" w14:textId="77777777" w:rsidR="00BD725D" w:rsidRPr="00BD725D" w:rsidRDefault="00BD725D" w:rsidP="00BD725D">
      <w:pPr>
        <w:spacing w:after="0" w:line="240" w:lineRule="auto"/>
        <w:ind w:left="1080"/>
        <w:rPr>
          <w:rFonts w:ascii="Times New Roman" w:eastAsia="Calibri" w:hAnsi="Times New Roman" w:cs="Times New Roman"/>
          <w:bCs/>
          <w:lang w:val="pl-PL"/>
        </w:rPr>
      </w:pPr>
    </w:p>
    <w:p w14:paraId="47ABA3FA" w14:textId="77777777" w:rsidR="00D220A4" w:rsidRPr="00D220A4" w:rsidRDefault="00D220A4" w:rsidP="00D220A4">
      <w:pPr>
        <w:spacing w:after="0" w:line="240" w:lineRule="auto"/>
        <w:ind w:right="29"/>
        <w:jc w:val="both"/>
        <w:rPr>
          <w:rFonts w:ascii="Times New Roman" w:eastAsia="Calibri" w:hAnsi="Times New Roman" w:cs="Times New Roman"/>
          <w:bCs/>
          <w:lang w:val="pl-PL"/>
        </w:rPr>
      </w:pPr>
      <w:r w:rsidRPr="00D220A4">
        <w:rPr>
          <w:rFonts w:ascii="Times New Roman" w:eastAsia="Calibri" w:hAnsi="Times New Roman" w:cs="Times New Roman"/>
          <w:bCs/>
          <w:lang w:val="pl-PL"/>
        </w:rPr>
        <w:t>Reference ponuđača na izvođenju istovjetnih i/ili sličnih radova koje su potvrđene od strane investitora, na način što se broj potvrđenih referenci podijeli sa najvećim brojem potvrđenih referenci i dobijeni količnik pomnoži sa maksimalnim brojem bodova koji je određen za ovaj parametar.</w:t>
      </w:r>
    </w:p>
    <w:p w14:paraId="1EBE7CCC" w14:textId="77777777" w:rsidR="00D220A4" w:rsidRPr="00D220A4" w:rsidRDefault="00D220A4" w:rsidP="00D220A4">
      <w:pPr>
        <w:spacing w:after="0" w:line="240" w:lineRule="auto"/>
        <w:ind w:right="29"/>
        <w:jc w:val="both"/>
        <w:rPr>
          <w:rFonts w:ascii="Times New Roman" w:eastAsia="Calibri" w:hAnsi="Times New Roman" w:cs="Times New Roman"/>
          <w:bCs/>
          <w:lang w:val="pl-PL"/>
        </w:rPr>
      </w:pPr>
    </w:p>
    <w:p w14:paraId="0CC662D2" w14:textId="6ED7A300" w:rsidR="00D220A4" w:rsidRPr="00D220A4" w:rsidRDefault="00D220A4" w:rsidP="00D220A4">
      <w:pPr>
        <w:spacing w:after="0" w:line="240" w:lineRule="auto"/>
        <w:ind w:right="29"/>
        <w:jc w:val="both"/>
        <w:rPr>
          <w:rFonts w:ascii="Times New Roman" w:eastAsia="Calibri" w:hAnsi="Times New Roman" w:cs="Times New Roman"/>
          <w:bCs/>
          <w:lang w:val="pl-PL"/>
        </w:rPr>
      </w:pPr>
      <w:r w:rsidRPr="00D220A4">
        <w:rPr>
          <w:rFonts w:ascii="Times New Roman" w:eastAsia="Calibri" w:hAnsi="Times New Roman" w:cs="Times New Roman"/>
          <w:bCs/>
          <w:lang w:val="pl-PL"/>
        </w:rPr>
        <w:t>Kr - iskustvo ponuđača na istim ili</w:t>
      </w:r>
      <w:r>
        <w:rPr>
          <w:rFonts w:ascii="Times New Roman" w:eastAsia="Calibri" w:hAnsi="Times New Roman" w:cs="Times New Roman"/>
          <w:bCs/>
          <w:lang w:val="pl-PL"/>
        </w:rPr>
        <w:t xml:space="preserve"> sličnim poslovima, maksimalno 3</w:t>
      </w:r>
      <w:r w:rsidRPr="00D220A4">
        <w:rPr>
          <w:rFonts w:ascii="Times New Roman" w:eastAsia="Calibri" w:hAnsi="Times New Roman" w:cs="Times New Roman"/>
          <w:bCs/>
          <w:lang w:val="pl-PL"/>
        </w:rPr>
        <w:t>0 bodova</w:t>
      </w:r>
    </w:p>
    <w:p w14:paraId="31C9DB6C" w14:textId="77777777" w:rsidR="00D220A4" w:rsidRPr="00D220A4" w:rsidRDefault="00D220A4" w:rsidP="00D220A4">
      <w:pPr>
        <w:spacing w:after="0" w:line="240" w:lineRule="auto"/>
        <w:ind w:right="29"/>
        <w:jc w:val="both"/>
        <w:rPr>
          <w:rFonts w:ascii="Times New Roman" w:eastAsia="Calibri" w:hAnsi="Times New Roman" w:cs="Times New Roman"/>
          <w:bCs/>
          <w:lang w:val="pl-PL"/>
        </w:rPr>
      </w:pPr>
    </w:p>
    <w:p w14:paraId="27F37C80" w14:textId="5BE688C5" w:rsidR="00D220A4" w:rsidRPr="00D220A4" w:rsidRDefault="00D220A4" w:rsidP="00D220A4">
      <w:pPr>
        <w:spacing w:after="0" w:line="240" w:lineRule="auto"/>
        <w:ind w:right="29"/>
        <w:jc w:val="both"/>
        <w:rPr>
          <w:rFonts w:ascii="Times New Roman" w:eastAsia="Calibri" w:hAnsi="Times New Roman" w:cs="Times New Roman"/>
          <w:bCs/>
          <w:lang w:val="pl-PL"/>
        </w:rPr>
      </w:pPr>
      <w:r>
        <w:rPr>
          <w:rFonts w:ascii="Times New Roman" w:eastAsia="Calibri" w:hAnsi="Times New Roman" w:cs="Times New Roman"/>
          <w:bCs/>
          <w:lang w:val="pl-PL"/>
        </w:rPr>
        <w:t>Kr=(Kp/Krmax)×3</w:t>
      </w:r>
      <w:r w:rsidRPr="00D220A4">
        <w:rPr>
          <w:rFonts w:ascii="Times New Roman" w:eastAsia="Calibri" w:hAnsi="Times New Roman" w:cs="Times New Roman"/>
          <w:bCs/>
          <w:lang w:val="pl-PL"/>
        </w:rPr>
        <w:t>0</w:t>
      </w:r>
    </w:p>
    <w:p w14:paraId="42FC122B" w14:textId="77777777" w:rsidR="00D220A4" w:rsidRPr="00D220A4" w:rsidRDefault="00D220A4" w:rsidP="00D220A4">
      <w:pPr>
        <w:spacing w:after="0" w:line="240" w:lineRule="auto"/>
        <w:ind w:right="29"/>
        <w:jc w:val="both"/>
        <w:rPr>
          <w:rFonts w:ascii="Times New Roman" w:eastAsia="Calibri" w:hAnsi="Times New Roman" w:cs="Times New Roman"/>
          <w:bCs/>
          <w:lang w:val="pl-PL"/>
        </w:rPr>
      </w:pPr>
    </w:p>
    <w:p w14:paraId="5B51C307" w14:textId="77777777" w:rsidR="00D220A4" w:rsidRPr="00D220A4" w:rsidRDefault="00D220A4" w:rsidP="00D220A4">
      <w:pPr>
        <w:spacing w:after="0" w:line="240" w:lineRule="auto"/>
        <w:ind w:right="29"/>
        <w:jc w:val="both"/>
        <w:rPr>
          <w:rFonts w:ascii="Times New Roman" w:eastAsia="Calibri" w:hAnsi="Times New Roman" w:cs="Times New Roman"/>
          <w:bCs/>
          <w:lang w:val="pl-PL"/>
        </w:rPr>
      </w:pPr>
      <w:r w:rsidRPr="00D220A4">
        <w:rPr>
          <w:rFonts w:ascii="Times New Roman" w:eastAsia="Calibri" w:hAnsi="Times New Roman" w:cs="Times New Roman"/>
          <w:bCs/>
          <w:lang w:val="pl-PL"/>
        </w:rPr>
        <w:t>Kp – broj potvrđenih referenci izvršenih istih ili sličnih radova ponuđača</w:t>
      </w:r>
    </w:p>
    <w:p w14:paraId="6AB3C15A" w14:textId="77777777" w:rsidR="00D220A4" w:rsidRPr="00D220A4" w:rsidRDefault="00D220A4" w:rsidP="00D220A4">
      <w:pPr>
        <w:spacing w:after="0" w:line="240" w:lineRule="auto"/>
        <w:ind w:right="29"/>
        <w:jc w:val="both"/>
        <w:rPr>
          <w:rFonts w:ascii="Times New Roman" w:eastAsia="Calibri" w:hAnsi="Times New Roman" w:cs="Times New Roman"/>
          <w:bCs/>
          <w:lang w:val="pl-PL"/>
        </w:rPr>
      </w:pPr>
      <w:r w:rsidRPr="00D220A4">
        <w:rPr>
          <w:rFonts w:ascii="Times New Roman" w:eastAsia="Calibri" w:hAnsi="Times New Roman" w:cs="Times New Roman"/>
          <w:bCs/>
          <w:lang w:val="pl-PL"/>
        </w:rPr>
        <w:t>Krmax – najveći broj potvrđenih referenci izvršenih istih ili sličnih radova</w:t>
      </w:r>
    </w:p>
    <w:p w14:paraId="0D0D836C" w14:textId="77777777" w:rsidR="00D220A4" w:rsidRPr="00D220A4" w:rsidRDefault="00D220A4" w:rsidP="00D220A4">
      <w:pPr>
        <w:spacing w:after="0" w:line="240" w:lineRule="auto"/>
        <w:ind w:right="29"/>
        <w:jc w:val="both"/>
        <w:rPr>
          <w:rFonts w:ascii="Times New Roman" w:eastAsia="Calibri" w:hAnsi="Times New Roman" w:cs="Times New Roman"/>
          <w:bCs/>
          <w:lang w:val="pl-PL"/>
        </w:rPr>
      </w:pPr>
    </w:p>
    <w:p w14:paraId="5A778506" w14:textId="4BF021F7" w:rsidR="00D220A4" w:rsidRDefault="00D220A4" w:rsidP="00D220A4">
      <w:pPr>
        <w:spacing w:after="0" w:line="240" w:lineRule="auto"/>
        <w:ind w:right="29"/>
        <w:jc w:val="both"/>
        <w:rPr>
          <w:rFonts w:ascii="Times New Roman" w:eastAsia="Calibri" w:hAnsi="Times New Roman" w:cs="Times New Roman"/>
          <w:bCs/>
          <w:lang w:val="pl-PL"/>
        </w:rPr>
      </w:pPr>
      <w:r w:rsidRPr="00D220A4">
        <w:rPr>
          <w:rFonts w:ascii="Times New Roman" w:eastAsia="Calibri" w:hAnsi="Times New Roman" w:cs="Times New Roman"/>
          <w:bCs/>
          <w:lang w:val="pl-PL"/>
        </w:rPr>
        <w:t xml:space="preserve">Kvalitet (Kr) – Iskustvo ponuđača na istim ili sličnim poslovima se boduje na osnovu potvrđenih izvršenih istih ili sličnih radova iz referenci ponuđača, koje je dužan da dostavi za period od poslednjih 5 godina od dana objavljivanja javnog poziva. Izvršeni radovi iz referenci ponuđača treba da budu potvrđeni od strane investitora, za koje su radovi izvedeni (dostaviti potvrde ili drugi akt). Istim ili sličnim radovima će se smatrati radovi na </w:t>
      </w:r>
      <w:r w:rsidR="003E641C" w:rsidRPr="003E641C">
        <w:rPr>
          <w:rFonts w:ascii="Times New Roman" w:eastAsia="Calibri" w:hAnsi="Times New Roman" w:cs="Times New Roman"/>
          <w:bCs/>
          <w:lang w:val="pl-PL"/>
        </w:rPr>
        <w:t>izgradnju objekta bazne stanice</w:t>
      </w:r>
      <w:r w:rsidR="003E641C">
        <w:rPr>
          <w:rFonts w:ascii="Times New Roman" w:eastAsia="Calibri" w:hAnsi="Times New Roman" w:cs="Times New Roman"/>
          <w:bCs/>
          <w:lang w:val="pl-PL"/>
        </w:rPr>
        <w:t xml:space="preserve"> ili sličnim objektima,</w:t>
      </w:r>
      <w:r w:rsidRPr="00D220A4">
        <w:rPr>
          <w:rFonts w:ascii="Times New Roman" w:eastAsia="Calibri" w:hAnsi="Times New Roman" w:cs="Times New Roman"/>
          <w:bCs/>
          <w:lang w:val="pl-PL"/>
        </w:rPr>
        <w:t xml:space="preserve"> površine ne manje od </w:t>
      </w:r>
      <w:r w:rsidR="003E641C">
        <w:rPr>
          <w:rFonts w:ascii="Times New Roman" w:eastAsia="Calibri" w:hAnsi="Times New Roman" w:cs="Times New Roman"/>
          <w:bCs/>
          <w:lang w:val="pl-PL"/>
        </w:rPr>
        <w:t xml:space="preserve">2000 </w:t>
      </w:r>
      <w:r w:rsidRPr="00D220A4">
        <w:rPr>
          <w:rFonts w:ascii="Times New Roman" w:eastAsia="Calibri" w:hAnsi="Times New Roman" w:cs="Times New Roman"/>
          <w:bCs/>
          <w:lang w:val="pl-PL"/>
        </w:rPr>
        <w:t>m2.</w:t>
      </w:r>
    </w:p>
    <w:p w14:paraId="073D267E" w14:textId="4FFA6619" w:rsidR="000C1D5F" w:rsidRPr="00D220A4" w:rsidRDefault="000C1D5F" w:rsidP="00D220A4">
      <w:pPr>
        <w:spacing w:after="0" w:line="240" w:lineRule="auto"/>
        <w:ind w:right="29"/>
        <w:jc w:val="both"/>
        <w:rPr>
          <w:rFonts w:ascii="Times New Roman" w:eastAsia="Calibri" w:hAnsi="Times New Roman" w:cs="Times New Roman"/>
          <w:bCs/>
          <w:lang w:val="pl-PL"/>
        </w:rPr>
      </w:pPr>
      <w:r>
        <w:rPr>
          <w:rFonts w:ascii="Times New Roman" w:eastAsia="Calibri" w:hAnsi="Times New Roman" w:cs="Times New Roman"/>
          <w:bCs/>
          <w:lang w:val="pl-PL"/>
        </w:rPr>
        <w:t>Pod sličnim radovima se podrazumijevaju radovi na objektima istih ili boljih karakteristika, u odnosu na objekat koji je predmet javne nabavke.</w:t>
      </w:r>
    </w:p>
    <w:p w14:paraId="36371943" w14:textId="76F14521" w:rsidR="00D220A4" w:rsidRPr="00D220A4" w:rsidRDefault="003E641C" w:rsidP="00D220A4">
      <w:pPr>
        <w:spacing w:after="0" w:line="240" w:lineRule="auto"/>
        <w:ind w:right="29"/>
        <w:jc w:val="both"/>
        <w:rPr>
          <w:rFonts w:ascii="Times New Roman" w:eastAsia="Calibri" w:hAnsi="Times New Roman" w:cs="Times New Roman"/>
          <w:bCs/>
          <w:lang w:val="pl-PL"/>
        </w:rPr>
      </w:pPr>
      <w:r>
        <w:rPr>
          <w:rFonts w:ascii="Times New Roman" w:eastAsia="Calibri" w:hAnsi="Times New Roman" w:cs="Times New Roman"/>
          <w:bCs/>
          <w:lang w:val="pl-PL"/>
        </w:rPr>
        <w:t>Maksimalan broj bodova 3</w:t>
      </w:r>
      <w:r w:rsidR="00D220A4" w:rsidRPr="00D220A4">
        <w:rPr>
          <w:rFonts w:ascii="Times New Roman" w:eastAsia="Calibri" w:hAnsi="Times New Roman" w:cs="Times New Roman"/>
          <w:bCs/>
          <w:lang w:val="pl-PL"/>
        </w:rPr>
        <w:t xml:space="preserve">0, po ovom podkriterijumu, dodjeljuje se ponuđaču koji ima najveći broj potvrđenih izvršenih istih ili sličnih radova. </w:t>
      </w:r>
      <w:bookmarkStart w:id="1" w:name="_GoBack"/>
      <w:bookmarkEnd w:id="1"/>
    </w:p>
    <w:p w14:paraId="7AD0F042" w14:textId="77777777" w:rsidR="00D220A4" w:rsidRPr="00D220A4" w:rsidRDefault="00D220A4" w:rsidP="00D220A4">
      <w:pPr>
        <w:spacing w:after="0" w:line="240" w:lineRule="auto"/>
        <w:ind w:right="29"/>
        <w:jc w:val="both"/>
        <w:rPr>
          <w:rFonts w:ascii="Times New Roman" w:eastAsia="Calibri" w:hAnsi="Times New Roman" w:cs="Times New Roman"/>
          <w:bCs/>
          <w:lang w:val="pl-PL"/>
        </w:rPr>
      </w:pPr>
      <w:r w:rsidRPr="00D220A4">
        <w:rPr>
          <w:rFonts w:ascii="Times New Roman" w:eastAsia="Calibri" w:hAnsi="Times New Roman" w:cs="Times New Roman"/>
          <w:bCs/>
          <w:lang w:val="pl-PL"/>
        </w:rPr>
        <w:t>Ponuđač koji ne dostavi reference, dobija 0 bodova po ovom podkriterijumu.</w:t>
      </w:r>
    </w:p>
    <w:p w14:paraId="3C9E1AC6" w14:textId="77777777" w:rsidR="00D220A4" w:rsidRPr="00D220A4" w:rsidRDefault="00D220A4" w:rsidP="00D220A4">
      <w:pPr>
        <w:spacing w:after="0" w:line="240" w:lineRule="auto"/>
        <w:ind w:right="29"/>
        <w:jc w:val="both"/>
        <w:rPr>
          <w:rFonts w:ascii="Times New Roman" w:eastAsia="Calibri" w:hAnsi="Times New Roman" w:cs="Times New Roman"/>
          <w:bCs/>
          <w:lang w:val="pl-PL"/>
        </w:rPr>
      </w:pPr>
    </w:p>
    <w:p w14:paraId="700E39AA" w14:textId="1875EF14" w:rsidR="007E5D8A" w:rsidRDefault="00D220A4" w:rsidP="00D220A4">
      <w:pPr>
        <w:spacing w:after="0" w:line="240" w:lineRule="auto"/>
        <w:ind w:right="29"/>
        <w:jc w:val="both"/>
        <w:rPr>
          <w:rFonts w:ascii="Times New Roman" w:eastAsia="Calibri" w:hAnsi="Times New Roman" w:cs="Times New Roman"/>
          <w:sz w:val="24"/>
          <w:szCs w:val="24"/>
          <w:lang w:val="pl-PL"/>
        </w:rPr>
      </w:pPr>
      <w:r w:rsidRPr="00D220A4">
        <w:rPr>
          <w:rFonts w:ascii="Times New Roman" w:eastAsia="Calibri" w:hAnsi="Times New Roman" w:cs="Times New Roman"/>
          <w:bCs/>
          <w:lang w:val="pl-PL"/>
        </w:rPr>
        <w:t xml:space="preserve">U nastavku obrazac potvrde o izvedenim radovima koje je obavezan ponuđač da dostavi u ponudi, uz napomenu da mogu koristiti i neku drugu formu/obrazac potvrde o izvedenim radovima, ali koji sadrži sve informacije koje se traže ovim obrascem. </w:t>
      </w:r>
      <w:r w:rsidR="00277F9E">
        <w:rPr>
          <w:rFonts w:ascii="Times New Roman" w:eastAsia="Calibri" w:hAnsi="Times New Roman" w:cs="Times New Roman"/>
          <w:sz w:val="24"/>
          <w:szCs w:val="24"/>
          <w:lang w:val="pl-PL"/>
        </w:rPr>
        <w:t xml:space="preserve">                                                                          </w:t>
      </w:r>
    </w:p>
    <w:p w14:paraId="6CC71C3A" w14:textId="77777777" w:rsidR="007E5D8A" w:rsidRDefault="007E5D8A" w:rsidP="007E5D8A">
      <w:pPr>
        <w:spacing w:after="0" w:line="240" w:lineRule="auto"/>
        <w:ind w:right="29"/>
        <w:jc w:val="center"/>
        <w:rPr>
          <w:rFonts w:ascii="Times New Roman" w:eastAsia="Calibri" w:hAnsi="Times New Roman" w:cs="Times New Roman"/>
          <w:sz w:val="24"/>
          <w:szCs w:val="24"/>
          <w:lang w:val="pl-PL"/>
        </w:rPr>
      </w:pPr>
    </w:p>
    <w:p w14:paraId="0B5F9AA7" w14:textId="77777777" w:rsidR="003E641C" w:rsidRDefault="003E641C" w:rsidP="007E5D8A">
      <w:pPr>
        <w:spacing w:after="0" w:line="240" w:lineRule="auto"/>
        <w:ind w:right="29"/>
        <w:jc w:val="center"/>
        <w:rPr>
          <w:rFonts w:ascii="Times New Roman" w:eastAsia="Calibri" w:hAnsi="Times New Roman" w:cs="Times New Roman"/>
          <w:sz w:val="24"/>
          <w:szCs w:val="24"/>
          <w:lang w:val="pl-PL"/>
        </w:rPr>
      </w:pPr>
    </w:p>
    <w:p w14:paraId="6DBCAAA5" w14:textId="77777777" w:rsidR="003E641C" w:rsidRDefault="003E641C" w:rsidP="007E5D8A">
      <w:pPr>
        <w:spacing w:after="0" w:line="240" w:lineRule="auto"/>
        <w:ind w:right="29"/>
        <w:jc w:val="center"/>
        <w:rPr>
          <w:rFonts w:ascii="Times New Roman" w:eastAsia="Calibri" w:hAnsi="Times New Roman" w:cs="Times New Roman"/>
          <w:sz w:val="24"/>
          <w:szCs w:val="24"/>
          <w:lang w:val="pl-PL"/>
        </w:rPr>
      </w:pPr>
    </w:p>
    <w:p w14:paraId="79EB5BB2" w14:textId="77777777" w:rsidR="003E641C" w:rsidRDefault="003E641C" w:rsidP="007E5D8A">
      <w:pPr>
        <w:spacing w:after="0" w:line="240" w:lineRule="auto"/>
        <w:ind w:right="29"/>
        <w:jc w:val="center"/>
        <w:rPr>
          <w:rFonts w:ascii="Times New Roman" w:eastAsia="Calibri" w:hAnsi="Times New Roman" w:cs="Times New Roman"/>
          <w:sz w:val="24"/>
          <w:szCs w:val="24"/>
          <w:lang w:val="pl-PL"/>
        </w:rPr>
      </w:pPr>
    </w:p>
    <w:p w14:paraId="5529C143" w14:textId="77777777" w:rsidR="003E641C" w:rsidRDefault="003E641C" w:rsidP="007E5D8A">
      <w:pPr>
        <w:spacing w:after="0" w:line="240" w:lineRule="auto"/>
        <w:ind w:right="29"/>
        <w:jc w:val="center"/>
        <w:rPr>
          <w:rFonts w:ascii="Times New Roman" w:eastAsia="Calibri" w:hAnsi="Times New Roman" w:cs="Times New Roman"/>
          <w:sz w:val="24"/>
          <w:szCs w:val="24"/>
          <w:lang w:val="pl-PL"/>
        </w:rPr>
      </w:pPr>
    </w:p>
    <w:p w14:paraId="3DE7FC16" w14:textId="77777777" w:rsidR="003E641C" w:rsidRDefault="003E641C" w:rsidP="007E5D8A">
      <w:pPr>
        <w:spacing w:after="0" w:line="240" w:lineRule="auto"/>
        <w:ind w:right="29"/>
        <w:jc w:val="center"/>
        <w:rPr>
          <w:rFonts w:ascii="Times New Roman" w:eastAsia="Calibri" w:hAnsi="Times New Roman" w:cs="Times New Roman"/>
          <w:sz w:val="24"/>
          <w:szCs w:val="24"/>
          <w:lang w:val="pl-PL"/>
        </w:rPr>
      </w:pPr>
    </w:p>
    <w:p w14:paraId="07BE9C2E" w14:textId="77777777" w:rsidR="003E641C" w:rsidRDefault="003E641C" w:rsidP="007E5D8A">
      <w:pPr>
        <w:spacing w:after="0" w:line="240" w:lineRule="auto"/>
        <w:ind w:right="29"/>
        <w:jc w:val="center"/>
        <w:rPr>
          <w:rFonts w:ascii="Times New Roman" w:eastAsia="Calibri" w:hAnsi="Times New Roman" w:cs="Times New Roman"/>
          <w:sz w:val="24"/>
          <w:szCs w:val="24"/>
          <w:lang w:val="pl-PL"/>
        </w:rPr>
      </w:pPr>
    </w:p>
    <w:p w14:paraId="367A4F6D" w14:textId="77777777" w:rsidR="003E641C" w:rsidRDefault="003E641C" w:rsidP="007E5D8A">
      <w:pPr>
        <w:spacing w:after="0" w:line="240" w:lineRule="auto"/>
        <w:ind w:right="29"/>
        <w:jc w:val="center"/>
        <w:rPr>
          <w:rFonts w:ascii="Times New Roman" w:eastAsia="Calibri" w:hAnsi="Times New Roman" w:cs="Times New Roman"/>
          <w:sz w:val="24"/>
          <w:szCs w:val="24"/>
          <w:lang w:val="pl-PL"/>
        </w:rPr>
      </w:pPr>
    </w:p>
    <w:p w14:paraId="0D45E3B7" w14:textId="77777777" w:rsidR="003E641C" w:rsidRDefault="003E641C" w:rsidP="007E5D8A">
      <w:pPr>
        <w:spacing w:after="0" w:line="240" w:lineRule="auto"/>
        <w:ind w:right="29"/>
        <w:jc w:val="center"/>
        <w:rPr>
          <w:rFonts w:ascii="Times New Roman" w:eastAsia="Calibri" w:hAnsi="Times New Roman" w:cs="Times New Roman"/>
          <w:sz w:val="24"/>
          <w:szCs w:val="24"/>
          <w:lang w:val="pl-PL"/>
        </w:rPr>
      </w:pPr>
    </w:p>
    <w:p w14:paraId="5E62FA40"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POTVRDA O IZVEDENIM RADOVIMA</w:t>
      </w:r>
    </w:p>
    <w:p w14:paraId="16274963"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p>
    <w:p w14:paraId="7C371029"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p>
    <w:p w14:paraId="6773F3BF"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 xml:space="preserve">Investitor predmetnih radova: </w:t>
      </w:r>
    </w:p>
    <w:p w14:paraId="665AD428"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 xml:space="preserve">                                                  ______________________________________________________________________</w:t>
      </w:r>
    </w:p>
    <w:p w14:paraId="4589E057"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(naziv i sjedište Investitora)</w:t>
      </w:r>
    </w:p>
    <w:p w14:paraId="55705354"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p>
    <w:p w14:paraId="5139A2AB"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Ovim potvrđujem da je  ______________________________________________________________________</w:t>
      </w:r>
    </w:p>
    <w:p w14:paraId="2B225C34"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(navesti naziv i sjedište ponuđača)</w:t>
      </w:r>
    </w:p>
    <w:p w14:paraId="603807D0"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p>
    <w:p w14:paraId="609096FE" w14:textId="4C816EC8" w:rsidR="003E641C" w:rsidRPr="003E641C" w:rsidRDefault="003E641C" w:rsidP="003E641C">
      <w:pPr>
        <w:spacing w:after="0" w:line="240" w:lineRule="auto"/>
        <w:ind w:right="29"/>
        <w:jc w:val="both"/>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za naše potrebe uspješno izveo rad</w:t>
      </w:r>
      <w:r>
        <w:rPr>
          <w:rFonts w:ascii="Times New Roman" w:eastAsia="Calibri" w:hAnsi="Times New Roman" w:cs="Times New Roman"/>
          <w:sz w:val="24"/>
          <w:szCs w:val="24"/>
          <w:lang w:val="pl-PL"/>
        </w:rPr>
        <w:t xml:space="preserve">ove na ________________ </w:t>
      </w:r>
      <w:r w:rsidRPr="003E641C">
        <w:rPr>
          <w:rFonts w:ascii="Times New Roman" w:eastAsia="Calibri" w:hAnsi="Times New Roman" w:cs="Times New Roman"/>
          <w:sz w:val="24"/>
          <w:szCs w:val="24"/>
          <w:lang w:val="pl-PL"/>
        </w:rPr>
        <w:t xml:space="preserve">na izgradnju objekta bazne stanice ili sličnim objektima </w:t>
      </w:r>
      <w:r w:rsidRPr="003E641C">
        <w:rPr>
          <w:rFonts w:ascii="Times New Roman" w:eastAsia="Calibri" w:hAnsi="Times New Roman" w:cs="Times New Roman"/>
          <w:sz w:val="24"/>
          <w:szCs w:val="24"/>
          <w:lang w:val="pl-PL"/>
        </w:rPr>
        <w:t>ne</w:t>
      </w:r>
      <w:r>
        <w:rPr>
          <w:rFonts w:ascii="Times New Roman" w:eastAsia="Calibri" w:hAnsi="Times New Roman" w:cs="Times New Roman"/>
          <w:sz w:val="24"/>
          <w:szCs w:val="24"/>
          <w:lang w:val="pl-PL"/>
        </w:rPr>
        <w:t xml:space="preserve"> manje od 2</w:t>
      </w:r>
      <w:r w:rsidRPr="003E641C">
        <w:rPr>
          <w:rFonts w:ascii="Times New Roman" w:eastAsia="Calibri" w:hAnsi="Times New Roman" w:cs="Times New Roman"/>
          <w:sz w:val="24"/>
          <w:szCs w:val="24"/>
          <w:lang w:val="pl-PL"/>
        </w:rPr>
        <w:t>.000 m2________________ (upisati naziv i kvadraturu objekta na izgradnji) koji se nalazi ________________ (upisati lokaciju na kojoj se nalazi objekat) u ugovorenom roku, obimu i kvalitetu.</w:t>
      </w:r>
    </w:p>
    <w:p w14:paraId="25FD85B6"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 xml:space="preserve">                </w:t>
      </w:r>
    </w:p>
    <w:p w14:paraId="09FF5F20"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p>
    <w:p w14:paraId="24F11775" w14:textId="77777777" w:rsidR="003E641C" w:rsidRPr="003E641C" w:rsidRDefault="003E641C" w:rsidP="003E641C">
      <w:pPr>
        <w:spacing w:after="0" w:line="240" w:lineRule="auto"/>
        <w:ind w:right="29"/>
        <w:jc w:val="both"/>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Radovi su izvedeni u ____________ godini (upisati godinu u kojoj su završeni predmetni radovi).</w:t>
      </w:r>
    </w:p>
    <w:p w14:paraId="501DAC42" w14:textId="77777777" w:rsidR="003E641C" w:rsidRPr="003E641C" w:rsidRDefault="003E641C" w:rsidP="003E641C">
      <w:pPr>
        <w:spacing w:after="0" w:line="240" w:lineRule="auto"/>
        <w:ind w:right="29"/>
        <w:jc w:val="both"/>
        <w:rPr>
          <w:rFonts w:ascii="Times New Roman" w:eastAsia="Calibri" w:hAnsi="Times New Roman" w:cs="Times New Roman"/>
          <w:sz w:val="24"/>
          <w:szCs w:val="24"/>
          <w:lang w:val="pl-PL"/>
        </w:rPr>
      </w:pPr>
    </w:p>
    <w:p w14:paraId="1D664821" w14:textId="77777777" w:rsidR="003E641C" w:rsidRPr="003E641C" w:rsidRDefault="003E641C" w:rsidP="003E641C">
      <w:pPr>
        <w:spacing w:after="0" w:line="240" w:lineRule="auto"/>
        <w:ind w:right="29"/>
        <w:jc w:val="both"/>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Kontakt osoba za provjeru reference:</w:t>
      </w:r>
    </w:p>
    <w:p w14:paraId="77E9DFE5" w14:textId="77777777" w:rsidR="003E641C" w:rsidRPr="003E641C" w:rsidRDefault="003E641C" w:rsidP="003E641C">
      <w:pPr>
        <w:spacing w:after="0" w:line="240" w:lineRule="auto"/>
        <w:ind w:right="29"/>
        <w:jc w:val="both"/>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(upisati ime i prezime, kontakt telefon i e-mail adresu kontakt osobe).</w:t>
      </w:r>
    </w:p>
    <w:p w14:paraId="623F4016"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p>
    <w:p w14:paraId="2F8A7B69"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p>
    <w:p w14:paraId="6EAD48CD"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 xml:space="preserve">                Datum                                        М.P.</w:t>
      </w:r>
      <w:r w:rsidRPr="003E641C">
        <w:rPr>
          <w:rFonts w:ascii="Times New Roman" w:eastAsia="Calibri" w:hAnsi="Times New Roman" w:cs="Times New Roman"/>
          <w:sz w:val="24"/>
          <w:szCs w:val="24"/>
          <w:lang w:val="pl-PL"/>
        </w:rPr>
        <w:tab/>
        <w:t xml:space="preserve">          Potpis ovlašćenog lica Investitora </w:t>
      </w:r>
    </w:p>
    <w:p w14:paraId="08CEE2A0"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 xml:space="preserve">    </w:t>
      </w:r>
    </w:p>
    <w:p w14:paraId="03D8DB3C"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_______________________</w:t>
      </w:r>
      <w:r w:rsidRPr="003E641C">
        <w:rPr>
          <w:rFonts w:ascii="Times New Roman" w:eastAsia="Calibri" w:hAnsi="Times New Roman" w:cs="Times New Roman"/>
          <w:sz w:val="24"/>
          <w:szCs w:val="24"/>
          <w:lang w:val="pl-PL"/>
        </w:rPr>
        <w:tab/>
        <w:t xml:space="preserve">                                             ___________________________</w:t>
      </w:r>
    </w:p>
    <w:p w14:paraId="315F4EBC" w14:textId="77777777" w:rsidR="003E641C" w:rsidRPr="003E641C" w:rsidRDefault="003E641C" w:rsidP="003E641C">
      <w:pPr>
        <w:spacing w:after="0" w:line="240" w:lineRule="auto"/>
        <w:ind w:right="29"/>
        <w:jc w:val="center"/>
        <w:rPr>
          <w:rFonts w:ascii="Times New Roman" w:eastAsia="Calibri" w:hAnsi="Times New Roman" w:cs="Times New Roman"/>
          <w:sz w:val="24"/>
          <w:szCs w:val="24"/>
          <w:lang w:val="pl-PL"/>
        </w:rPr>
      </w:pPr>
    </w:p>
    <w:p w14:paraId="305C5625" w14:textId="77777777" w:rsidR="003E641C" w:rsidRPr="003E641C" w:rsidRDefault="003E641C" w:rsidP="003E641C">
      <w:pPr>
        <w:spacing w:after="0" w:line="240" w:lineRule="auto"/>
        <w:ind w:right="29"/>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Napomena:</w:t>
      </w:r>
    </w:p>
    <w:p w14:paraId="616186BB" w14:textId="77777777" w:rsidR="003E641C" w:rsidRPr="003E641C" w:rsidRDefault="003E641C" w:rsidP="003E641C">
      <w:pPr>
        <w:spacing w:after="0" w:line="240" w:lineRule="auto"/>
        <w:ind w:right="29"/>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w:t>
      </w:r>
      <w:r w:rsidRPr="003E641C">
        <w:rPr>
          <w:rFonts w:ascii="Times New Roman" w:eastAsia="Calibri" w:hAnsi="Times New Roman" w:cs="Times New Roman"/>
          <w:sz w:val="24"/>
          <w:szCs w:val="24"/>
          <w:lang w:val="pl-PL"/>
        </w:rPr>
        <w:tab/>
        <w:t>Obrazac koristiti za svaku referencu Ponuđača pojedinačno</w:t>
      </w:r>
    </w:p>
    <w:p w14:paraId="4D3D9229" w14:textId="757AA419" w:rsidR="003E641C" w:rsidRDefault="003E641C" w:rsidP="003E641C">
      <w:pPr>
        <w:spacing w:after="0" w:line="240" w:lineRule="auto"/>
        <w:ind w:right="29"/>
        <w:rPr>
          <w:rFonts w:ascii="Times New Roman" w:eastAsia="Calibri" w:hAnsi="Times New Roman" w:cs="Times New Roman"/>
          <w:sz w:val="24"/>
          <w:szCs w:val="24"/>
          <w:lang w:val="pl-PL"/>
        </w:rPr>
      </w:pPr>
      <w:r w:rsidRPr="003E641C">
        <w:rPr>
          <w:rFonts w:ascii="Times New Roman" w:eastAsia="Calibri" w:hAnsi="Times New Roman" w:cs="Times New Roman"/>
          <w:sz w:val="24"/>
          <w:szCs w:val="24"/>
          <w:lang w:val="pl-PL"/>
        </w:rPr>
        <w:t>-</w:t>
      </w:r>
      <w:r w:rsidRPr="003E641C">
        <w:rPr>
          <w:rFonts w:ascii="Times New Roman" w:eastAsia="Calibri" w:hAnsi="Times New Roman" w:cs="Times New Roman"/>
          <w:sz w:val="24"/>
          <w:szCs w:val="24"/>
          <w:lang w:val="pl-PL"/>
        </w:rPr>
        <w:tab/>
        <w:t>Naručilac zadržava pravo provjere referenci</w:t>
      </w:r>
    </w:p>
    <w:p w14:paraId="57291ED6" w14:textId="77777777" w:rsidR="00841E00" w:rsidRDefault="00841E00" w:rsidP="00841E00">
      <w:pPr>
        <w:spacing w:after="0" w:line="240" w:lineRule="auto"/>
        <w:ind w:right="29"/>
        <w:jc w:val="both"/>
        <w:rPr>
          <w:rFonts w:ascii="Times New Roman" w:eastAsia="Calibri" w:hAnsi="Times New Roman" w:cs="Times New Roman"/>
          <w:sz w:val="24"/>
          <w:szCs w:val="24"/>
          <w:lang w:val="pl-PL"/>
        </w:rPr>
      </w:pPr>
    </w:p>
    <w:p w14:paraId="5F90CCC9" w14:textId="77777777" w:rsidR="00841E00" w:rsidRDefault="00841E00" w:rsidP="00841E00">
      <w:pPr>
        <w:spacing w:after="0" w:line="240" w:lineRule="auto"/>
        <w:ind w:right="29"/>
        <w:jc w:val="both"/>
        <w:rPr>
          <w:rFonts w:ascii="Times New Roman" w:eastAsia="Calibri" w:hAnsi="Times New Roman" w:cs="Times New Roman"/>
          <w:sz w:val="24"/>
          <w:szCs w:val="24"/>
          <w:lang w:val="pl-PL"/>
        </w:rPr>
      </w:pPr>
    </w:p>
    <w:p w14:paraId="5D29BFC9" w14:textId="77777777" w:rsidR="002728C3" w:rsidRDefault="002728C3" w:rsidP="002728C3">
      <w:pPr>
        <w:spacing w:after="0" w:line="240" w:lineRule="auto"/>
        <w:ind w:right="29"/>
        <w:jc w:val="right"/>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 xml:space="preserve">Predjednik Komisije za </w:t>
      </w:r>
    </w:p>
    <w:p w14:paraId="25AF6A06" w14:textId="77777777" w:rsidR="002728C3" w:rsidRDefault="002728C3" w:rsidP="002728C3">
      <w:pPr>
        <w:spacing w:after="0" w:line="240" w:lineRule="auto"/>
        <w:ind w:right="29"/>
        <w:jc w:val="right"/>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 xml:space="preserve">otvaranje i vrednovanje ponuda </w:t>
      </w:r>
    </w:p>
    <w:p w14:paraId="55832026" w14:textId="18E9B608" w:rsidR="002728C3" w:rsidRPr="00680044" w:rsidRDefault="002728C3" w:rsidP="002728C3">
      <w:pPr>
        <w:spacing w:after="0" w:line="240" w:lineRule="auto"/>
        <w:ind w:right="29"/>
        <w:jc w:val="right"/>
        <w:rPr>
          <w:rFonts w:ascii="Times New Roman" w:eastAsia="Calibri" w:hAnsi="Times New Roman" w:cs="Times New Roman"/>
          <w:sz w:val="24"/>
          <w:szCs w:val="24"/>
          <w:lang w:val="sr-Latn-BA"/>
        </w:rPr>
      </w:pPr>
      <w:r w:rsidRPr="009E6F2B">
        <w:rPr>
          <w:rFonts w:ascii="Times New Roman" w:eastAsia="Calibri" w:hAnsi="Times New Roman" w:cs="Times New Roman"/>
          <w:sz w:val="24"/>
          <w:szCs w:val="24"/>
          <w:lang w:val="pl-PL"/>
        </w:rPr>
        <w:t xml:space="preserve">                               </w:t>
      </w:r>
      <w:r w:rsidR="007D6894">
        <w:rPr>
          <w:rFonts w:ascii="Times New Roman" w:eastAsia="Calibri" w:hAnsi="Times New Roman" w:cs="Times New Roman"/>
          <w:sz w:val="24"/>
          <w:szCs w:val="24"/>
          <w:lang w:val="pl-PL"/>
        </w:rPr>
        <w:t>Zoran Vukašinović</w:t>
      </w:r>
    </w:p>
    <w:p w14:paraId="60B2D20C" w14:textId="1404BB8B" w:rsidR="001F3C3D" w:rsidRPr="00210276" w:rsidRDefault="00210276" w:rsidP="00210276">
      <w:pPr>
        <w:spacing w:after="0" w:line="240" w:lineRule="auto"/>
        <w:ind w:right="29"/>
        <w:jc w:val="right"/>
        <w:rPr>
          <w:rFonts w:ascii="Times New Roman" w:eastAsia="Calibri" w:hAnsi="Times New Roman" w:cs="Times New Roman"/>
          <w:sz w:val="24"/>
          <w:szCs w:val="24"/>
          <w:lang w:val="pl-PL"/>
        </w:rPr>
      </w:pPr>
      <w:r>
        <w:rPr>
          <w:rFonts w:ascii="Times New Roman" w:eastAsia="Calibri" w:hAnsi="Times New Roman" w:cs="Times New Roman"/>
          <w:sz w:val="24"/>
          <w:szCs w:val="24"/>
          <w:lang w:val="pl-PL"/>
        </w:rPr>
        <w:t>sr</w:t>
      </w:r>
    </w:p>
    <w:sectPr w:rsidR="001F3C3D" w:rsidRPr="00210276" w:rsidSect="0077564A">
      <w:footerReference w:type="default" r:id="rId8"/>
      <w:pgSz w:w="12240" w:h="15840"/>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387DA8" w14:textId="77777777" w:rsidR="00BA413E" w:rsidRDefault="00BA413E" w:rsidP="00DF50C3">
      <w:pPr>
        <w:spacing w:after="0" w:line="240" w:lineRule="auto"/>
      </w:pPr>
      <w:r>
        <w:separator/>
      </w:r>
    </w:p>
  </w:endnote>
  <w:endnote w:type="continuationSeparator" w:id="0">
    <w:p w14:paraId="12714515" w14:textId="77777777" w:rsidR="00BA413E" w:rsidRDefault="00BA413E" w:rsidP="00DF5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50543"/>
      <w:docPartObj>
        <w:docPartGallery w:val="Page Numbers (Bottom of Page)"/>
        <w:docPartUnique/>
      </w:docPartObj>
    </w:sdtPr>
    <w:sdtEndPr/>
    <w:sdtContent>
      <w:p w14:paraId="5330EDCB" w14:textId="7147393F" w:rsidR="00316EC2" w:rsidRDefault="00B8402F">
        <w:pPr>
          <w:pStyle w:val="Footer"/>
          <w:jc w:val="right"/>
        </w:pPr>
        <w:r>
          <w:rPr>
            <w:noProof/>
          </w:rPr>
          <w:fldChar w:fldCharType="begin"/>
        </w:r>
        <w:r>
          <w:rPr>
            <w:noProof/>
          </w:rPr>
          <w:instrText xml:space="preserve"> PAGE   \* MERGEFORMAT </w:instrText>
        </w:r>
        <w:r>
          <w:rPr>
            <w:noProof/>
          </w:rPr>
          <w:fldChar w:fldCharType="separate"/>
        </w:r>
        <w:r w:rsidR="000C1D5F">
          <w:rPr>
            <w:noProof/>
          </w:rPr>
          <w:t>1</w:t>
        </w:r>
        <w:r>
          <w:rPr>
            <w:noProof/>
          </w:rPr>
          <w:fldChar w:fldCharType="end"/>
        </w:r>
      </w:p>
    </w:sdtContent>
  </w:sdt>
  <w:p w14:paraId="171F79DD" w14:textId="77777777" w:rsidR="00316EC2" w:rsidRDefault="00316E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6EBCBC" w14:textId="77777777" w:rsidR="00BA413E" w:rsidRDefault="00BA413E" w:rsidP="00DF50C3">
      <w:pPr>
        <w:spacing w:after="0" w:line="240" w:lineRule="auto"/>
      </w:pPr>
      <w:r>
        <w:separator/>
      </w:r>
    </w:p>
  </w:footnote>
  <w:footnote w:type="continuationSeparator" w:id="0">
    <w:p w14:paraId="2CAF24FE" w14:textId="77777777" w:rsidR="00BA413E" w:rsidRDefault="00BA413E" w:rsidP="00DF50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846EA"/>
    <w:multiLevelType w:val="hybridMultilevel"/>
    <w:tmpl w:val="5148CAD6"/>
    <w:lvl w:ilvl="0" w:tplc="E910C4C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CC7E83"/>
    <w:multiLevelType w:val="hybridMultilevel"/>
    <w:tmpl w:val="30A24398"/>
    <w:lvl w:ilvl="0" w:tplc="8098C67C">
      <w:start w:val="1"/>
      <w:numFmt w:val="decimal"/>
      <w:lvlText w:val="%1)"/>
      <w:lvlJc w:val="left"/>
      <w:pPr>
        <w:ind w:left="786" w:hanging="360"/>
      </w:pPr>
      <w:rPr>
        <w:rFonts w:hint="default"/>
        <w:sz w:val="24"/>
        <w:szCs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1EE44DFC"/>
    <w:multiLevelType w:val="hybridMultilevel"/>
    <w:tmpl w:val="19BA5E8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22444164"/>
    <w:multiLevelType w:val="hybridMultilevel"/>
    <w:tmpl w:val="D674C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9119E1"/>
    <w:multiLevelType w:val="hybridMultilevel"/>
    <w:tmpl w:val="4830AA64"/>
    <w:lvl w:ilvl="0" w:tplc="6564101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497D1F"/>
    <w:multiLevelType w:val="hybridMultilevel"/>
    <w:tmpl w:val="AE8E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31455A"/>
    <w:multiLevelType w:val="hybridMultilevel"/>
    <w:tmpl w:val="AEDA52A4"/>
    <w:lvl w:ilvl="0" w:tplc="ADD8B96C">
      <w:start w:val="1"/>
      <w:numFmt w:val="lowerLetter"/>
      <w:lvlText w:val="%1)"/>
      <w:lvlJc w:val="left"/>
      <w:pPr>
        <w:ind w:left="540" w:hanging="360"/>
      </w:pPr>
      <w:rPr>
        <w:rFonts w:hint="default"/>
        <w:strike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nsid w:val="37491C57"/>
    <w:multiLevelType w:val="hybridMultilevel"/>
    <w:tmpl w:val="CB621D1C"/>
    <w:lvl w:ilvl="0" w:tplc="D61EF71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68144C"/>
    <w:multiLevelType w:val="hybridMultilevel"/>
    <w:tmpl w:val="147078D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A559EC"/>
    <w:multiLevelType w:val="hybridMultilevel"/>
    <w:tmpl w:val="9B44E9B8"/>
    <w:lvl w:ilvl="0" w:tplc="E82695C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471651CE"/>
    <w:multiLevelType w:val="hybridMultilevel"/>
    <w:tmpl w:val="402424B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557069E0"/>
    <w:multiLevelType w:val="hybridMultilevel"/>
    <w:tmpl w:val="D89C8022"/>
    <w:lvl w:ilvl="0" w:tplc="761226C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76D4356"/>
    <w:multiLevelType w:val="hybridMultilevel"/>
    <w:tmpl w:val="D868A818"/>
    <w:lvl w:ilvl="0" w:tplc="05A0278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8716B4"/>
    <w:multiLevelType w:val="hybridMultilevel"/>
    <w:tmpl w:val="6144C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22323B"/>
    <w:multiLevelType w:val="hybridMultilevel"/>
    <w:tmpl w:val="A828A4E4"/>
    <w:lvl w:ilvl="0" w:tplc="DD000D46">
      <w:start w:val="2"/>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nsid w:val="663144C7"/>
    <w:multiLevelType w:val="hybridMultilevel"/>
    <w:tmpl w:val="34366E9C"/>
    <w:lvl w:ilvl="0" w:tplc="08090017">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AEF2003"/>
    <w:multiLevelType w:val="hybridMultilevel"/>
    <w:tmpl w:val="D840AF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6922DD"/>
    <w:multiLevelType w:val="hybridMultilevel"/>
    <w:tmpl w:val="D84A46D6"/>
    <w:lvl w:ilvl="0" w:tplc="0E5C3B22">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650FEA"/>
    <w:multiLevelType w:val="hybridMultilevel"/>
    <w:tmpl w:val="EF5A15B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10"/>
  </w:num>
  <w:num w:numId="4">
    <w:abstractNumId w:val="0"/>
  </w:num>
  <w:num w:numId="5">
    <w:abstractNumId w:val="6"/>
  </w:num>
  <w:num w:numId="6">
    <w:abstractNumId w:val="15"/>
  </w:num>
  <w:num w:numId="7">
    <w:abstractNumId w:val="1"/>
  </w:num>
  <w:num w:numId="8">
    <w:abstractNumId w:val="9"/>
  </w:num>
  <w:num w:numId="9">
    <w:abstractNumId w:val="13"/>
  </w:num>
  <w:num w:numId="10">
    <w:abstractNumId w:val="18"/>
  </w:num>
  <w:num w:numId="11">
    <w:abstractNumId w:val="3"/>
  </w:num>
  <w:num w:numId="12">
    <w:abstractNumId w:val="2"/>
  </w:num>
  <w:num w:numId="13">
    <w:abstractNumId w:val="8"/>
  </w:num>
  <w:num w:numId="14">
    <w:abstractNumId w:val="12"/>
  </w:num>
  <w:num w:numId="15">
    <w:abstractNumId w:val="5"/>
  </w:num>
  <w:num w:numId="16">
    <w:abstractNumId w:val="4"/>
  </w:num>
  <w:num w:numId="17">
    <w:abstractNumId w:val="17"/>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B9B"/>
    <w:rsid w:val="00000C93"/>
    <w:rsid w:val="00001804"/>
    <w:rsid w:val="00030807"/>
    <w:rsid w:val="00046886"/>
    <w:rsid w:val="00051339"/>
    <w:rsid w:val="0008025B"/>
    <w:rsid w:val="0008403F"/>
    <w:rsid w:val="000B77C6"/>
    <w:rsid w:val="000C1D5F"/>
    <w:rsid w:val="00104068"/>
    <w:rsid w:val="001159A4"/>
    <w:rsid w:val="00133718"/>
    <w:rsid w:val="001429CA"/>
    <w:rsid w:val="0016075A"/>
    <w:rsid w:val="00166F64"/>
    <w:rsid w:val="00174FFC"/>
    <w:rsid w:val="00183E4C"/>
    <w:rsid w:val="001A37BF"/>
    <w:rsid w:val="001F1939"/>
    <w:rsid w:val="001F3C3D"/>
    <w:rsid w:val="001F6268"/>
    <w:rsid w:val="00200263"/>
    <w:rsid w:val="00210276"/>
    <w:rsid w:val="002728C3"/>
    <w:rsid w:val="00274765"/>
    <w:rsid w:val="00277F9E"/>
    <w:rsid w:val="00291C56"/>
    <w:rsid w:val="002C252D"/>
    <w:rsid w:val="002D0906"/>
    <w:rsid w:val="002E629D"/>
    <w:rsid w:val="002E6603"/>
    <w:rsid w:val="002F2260"/>
    <w:rsid w:val="00300C6C"/>
    <w:rsid w:val="0030300F"/>
    <w:rsid w:val="00303474"/>
    <w:rsid w:val="00316EC2"/>
    <w:rsid w:val="00351E1C"/>
    <w:rsid w:val="00360CB7"/>
    <w:rsid w:val="00366825"/>
    <w:rsid w:val="00373537"/>
    <w:rsid w:val="003937BD"/>
    <w:rsid w:val="003A18D8"/>
    <w:rsid w:val="003B48DD"/>
    <w:rsid w:val="003C38A7"/>
    <w:rsid w:val="003D7E75"/>
    <w:rsid w:val="003E641C"/>
    <w:rsid w:val="0042216B"/>
    <w:rsid w:val="0042491B"/>
    <w:rsid w:val="004259B6"/>
    <w:rsid w:val="0042784B"/>
    <w:rsid w:val="0045008D"/>
    <w:rsid w:val="00480208"/>
    <w:rsid w:val="00482A35"/>
    <w:rsid w:val="00497080"/>
    <w:rsid w:val="004A3B9B"/>
    <w:rsid w:val="004A7281"/>
    <w:rsid w:val="004A7BB7"/>
    <w:rsid w:val="004C1E58"/>
    <w:rsid w:val="004E1D60"/>
    <w:rsid w:val="004E4A30"/>
    <w:rsid w:val="00505DCB"/>
    <w:rsid w:val="00507A2A"/>
    <w:rsid w:val="00513667"/>
    <w:rsid w:val="00530E59"/>
    <w:rsid w:val="005425BB"/>
    <w:rsid w:val="00572773"/>
    <w:rsid w:val="00591797"/>
    <w:rsid w:val="005952B1"/>
    <w:rsid w:val="005A30C4"/>
    <w:rsid w:val="005B4657"/>
    <w:rsid w:val="005C3CD7"/>
    <w:rsid w:val="005D5ECC"/>
    <w:rsid w:val="0061308A"/>
    <w:rsid w:val="00635B0C"/>
    <w:rsid w:val="00636038"/>
    <w:rsid w:val="0065528F"/>
    <w:rsid w:val="00662655"/>
    <w:rsid w:val="0067273A"/>
    <w:rsid w:val="006847C6"/>
    <w:rsid w:val="00690CE2"/>
    <w:rsid w:val="00696367"/>
    <w:rsid w:val="006A7934"/>
    <w:rsid w:val="006B2465"/>
    <w:rsid w:val="006C0EBB"/>
    <w:rsid w:val="006C7889"/>
    <w:rsid w:val="006D2753"/>
    <w:rsid w:val="006D74E8"/>
    <w:rsid w:val="006E313D"/>
    <w:rsid w:val="006F599B"/>
    <w:rsid w:val="00704DF1"/>
    <w:rsid w:val="00724941"/>
    <w:rsid w:val="00735FBD"/>
    <w:rsid w:val="007425B8"/>
    <w:rsid w:val="00750B9C"/>
    <w:rsid w:val="0077013B"/>
    <w:rsid w:val="00774E2D"/>
    <w:rsid w:val="0077564A"/>
    <w:rsid w:val="007A0D76"/>
    <w:rsid w:val="007A689B"/>
    <w:rsid w:val="007D3EC1"/>
    <w:rsid w:val="007D6894"/>
    <w:rsid w:val="007E5D8A"/>
    <w:rsid w:val="007E6273"/>
    <w:rsid w:val="007F6184"/>
    <w:rsid w:val="00807684"/>
    <w:rsid w:val="00813AA7"/>
    <w:rsid w:val="00823F36"/>
    <w:rsid w:val="00831E4D"/>
    <w:rsid w:val="008327BD"/>
    <w:rsid w:val="008331CB"/>
    <w:rsid w:val="00841E00"/>
    <w:rsid w:val="00851066"/>
    <w:rsid w:val="00851EE9"/>
    <w:rsid w:val="008675F8"/>
    <w:rsid w:val="00882991"/>
    <w:rsid w:val="00895967"/>
    <w:rsid w:val="008A4F86"/>
    <w:rsid w:val="008C510D"/>
    <w:rsid w:val="008F5D9D"/>
    <w:rsid w:val="008F7490"/>
    <w:rsid w:val="00962606"/>
    <w:rsid w:val="00967519"/>
    <w:rsid w:val="0098516E"/>
    <w:rsid w:val="0099378B"/>
    <w:rsid w:val="009C1A18"/>
    <w:rsid w:val="009E4697"/>
    <w:rsid w:val="009F0C12"/>
    <w:rsid w:val="00A07B66"/>
    <w:rsid w:val="00A3450B"/>
    <w:rsid w:val="00A51D3C"/>
    <w:rsid w:val="00A825F7"/>
    <w:rsid w:val="00A948BE"/>
    <w:rsid w:val="00B00C8D"/>
    <w:rsid w:val="00B04006"/>
    <w:rsid w:val="00B059F8"/>
    <w:rsid w:val="00B16BDF"/>
    <w:rsid w:val="00B44749"/>
    <w:rsid w:val="00B55DAC"/>
    <w:rsid w:val="00B56DAF"/>
    <w:rsid w:val="00B8402F"/>
    <w:rsid w:val="00BA413E"/>
    <w:rsid w:val="00BD1998"/>
    <w:rsid w:val="00BD725D"/>
    <w:rsid w:val="00BE2E7F"/>
    <w:rsid w:val="00BE55FA"/>
    <w:rsid w:val="00BF0A01"/>
    <w:rsid w:val="00C16E0E"/>
    <w:rsid w:val="00C17A2B"/>
    <w:rsid w:val="00C3779B"/>
    <w:rsid w:val="00C41953"/>
    <w:rsid w:val="00C97E7E"/>
    <w:rsid w:val="00CA13AD"/>
    <w:rsid w:val="00CE6C65"/>
    <w:rsid w:val="00CF330E"/>
    <w:rsid w:val="00D03503"/>
    <w:rsid w:val="00D04CA6"/>
    <w:rsid w:val="00D220A4"/>
    <w:rsid w:val="00D40FF0"/>
    <w:rsid w:val="00D67E98"/>
    <w:rsid w:val="00D73345"/>
    <w:rsid w:val="00D9332E"/>
    <w:rsid w:val="00D96E25"/>
    <w:rsid w:val="00DA55C4"/>
    <w:rsid w:val="00DE50B0"/>
    <w:rsid w:val="00DF3D87"/>
    <w:rsid w:val="00DF50C3"/>
    <w:rsid w:val="00E027DC"/>
    <w:rsid w:val="00E04699"/>
    <w:rsid w:val="00E13CAC"/>
    <w:rsid w:val="00E140B6"/>
    <w:rsid w:val="00E42B2B"/>
    <w:rsid w:val="00E64A20"/>
    <w:rsid w:val="00E66918"/>
    <w:rsid w:val="00E96B4F"/>
    <w:rsid w:val="00EA598F"/>
    <w:rsid w:val="00ED05D8"/>
    <w:rsid w:val="00EE71A0"/>
    <w:rsid w:val="00EF317C"/>
    <w:rsid w:val="00F120FD"/>
    <w:rsid w:val="00F2752D"/>
    <w:rsid w:val="00F40C2C"/>
    <w:rsid w:val="00F872E9"/>
    <w:rsid w:val="00FE5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C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B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E2E7F"/>
    <w:pPr>
      <w:ind w:left="720"/>
      <w:contextualSpacing/>
    </w:pPr>
  </w:style>
  <w:style w:type="paragraph" w:styleId="BodyText">
    <w:name w:val="Body Text"/>
    <w:aliases w:val="Char10,Text"/>
    <w:basedOn w:val="Normal"/>
    <w:link w:val="BodyTextChar"/>
    <w:uiPriority w:val="99"/>
    <w:qFormat/>
    <w:rsid w:val="000B77C6"/>
    <w:pPr>
      <w:spacing w:after="0" w:line="240" w:lineRule="auto"/>
      <w:jc w:val="both"/>
    </w:pPr>
    <w:rPr>
      <w:rFonts w:ascii="Times New Roman" w:eastAsia="PMingLiU" w:hAnsi="Times New Roman" w:cs="Times New Roman"/>
      <w:sz w:val="20"/>
      <w:szCs w:val="20"/>
      <w:lang w:val="en-GB"/>
    </w:rPr>
  </w:style>
  <w:style w:type="character" w:customStyle="1" w:styleId="BodyTextChar">
    <w:name w:val="Body Text Char"/>
    <w:aliases w:val="Char10 Char,Text Char"/>
    <w:basedOn w:val="DefaultParagraphFont"/>
    <w:link w:val="BodyText"/>
    <w:uiPriority w:val="99"/>
    <w:rsid w:val="000B77C6"/>
    <w:rPr>
      <w:rFonts w:ascii="Times New Roman" w:eastAsia="PMingLiU" w:hAnsi="Times New Roman" w:cs="Times New Roman"/>
      <w:sz w:val="20"/>
      <w:szCs w:val="20"/>
      <w:lang w:val="en-GB"/>
    </w:rPr>
  </w:style>
  <w:style w:type="paragraph" w:styleId="Header">
    <w:name w:val="header"/>
    <w:basedOn w:val="Normal"/>
    <w:link w:val="HeaderChar"/>
    <w:uiPriority w:val="99"/>
    <w:semiHidden/>
    <w:unhideWhenUsed/>
    <w:rsid w:val="00DF50C3"/>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DF50C3"/>
  </w:style>
  <w:style w:type="paragraph" w:styleId="Footer">
    <w:name w:val="footer"/>
    <w:basedOn w:val="Normal"/>
    <w:link w:val="FooterChar"/>
    <w:uiPriority w:val="99"/>
    <w:unhideWhenUsed/>
    <w:rsid w:val="00DF50C3"/>
    <w:pPr>
      <w:tabs>
        <w:tab w:val="center" w:pos="4703"/>
        <w:tab w:val="right" w:pos="9406"/>
      </w:tabs>
      <w:spacing w:after="0" w:line="240" w:lineRule="auto"/>
    </w:pPr>
  </w:style>
  <w:style w:type="character" w:customStyle="1" w:styleId="FooterChar">
    <w:name w:val="Footer Char"/>
    <w:basedOn w:val="DefaultParagraphFont"/>
    <w:link w:val="Footer"/>
    <w:uiPriority w:val="99"/>
    <w:rsid w:val="00DF50C3"/>
  </w:style>
  <w:style w:type="paragraph" w:customStyle="1" w:styleId="Grillemoyenne2">
    <w:name w:val="Grille moyenne 2"/>
    <w:uiPriority w:val="1"/>
    <w:qFormat/>
    <w:rsid w:val="005C3CD7"/>
    <w:pPr>
      <w:spacing w:after="0" w:line="240" w:lineRule="auto"/>
    </w:pPr>
    <w:rPr>
      <w:rFonts w:ascii="Cambria" w:eastAsia="Cambria" w:hAnsi="Cambria" w:cs="Times New Roman"/>
      <w:lang w:val="sl-SI"/>
    </w:rPr>
  </w:style>
  <w:style w:type="character" w:customStyle="1" w:styleId="ListParagraphChar">
    <w:name w:val="List Paragraph Char"/>
    <w:link w:val="ListParagraph"/>
    <w:uiPriority w:val="34"/>
    <w:rsid w:val="005C3CD7"/>
  </w:style>
  <w:style w:type="paragraph" w:styleId="NoSpacing">
    <w:name w:val="No Spacing"/>
    <w:uiPriority w:val="1"/>
    <w:qFormat/>
    <w:rsid w:val="0077564A"/>
    <w:pPr>
      <w:spacing w:after="0" w:line="240" w:lineRule="auto"/>
    </w:pPr>
  </w:style>
  <w:style w:type="paragraph" w:styleId="FootnoteText">
    <w:name w:val="footnote text"/>
    <w:aliases w:val="single space,FOOTNOTES,fn,Footnote Text Char1,Footnote Text Char2 Char,Footnote Text Char1 Char Char,Footnote Text Char2 Char Char Char,Footnote Text Char1 Char Char Char Char Char,Geneva 9,Boston 1 Char,Boston 10,Footnotes,footnote text,f"/>
    <w:basedOn w:val="Normal"/>
    <w:link w:val="FootnoteTextChar"/>
    <w:uiPriority w:val="99"/>
    <w:rsid w:val="002728C3"/>
    <w:pPr>
      <w:spacing w:after="0" w:line="240" w:lineRule="auto"/>
    </w:pPr>
    <w:rPr>
      <w:rFonts w:ascii="Calibri" w:eastAsia="PMingLiU" w:hAnsi="Calibri" w:cs="Calibri"/>
      <w:sz w:val="20"/>
      <w:szCs w:val="20"/>
      <w:lang w:eastAsia="zh-TW"/>
    </w:rPr>
  </w:style>
  <w:style w:type="character" w:customStyle="1" w:styleId="FootnoteTextChar">
    <w:name w:val="Footnote Text Char"/>
    <w:aliases w:val="single space Char,FOOTNOTES Char,fn Char,Footnote Text Char1 Char,Footnote Text Char2 Char Char,Footnote Text Char1 Char Char Char,Footnote Text Char2 Char Char Char Char,Footnote Text Char1 Char Char Char Char Char Char,Geneva 9 Char"/>
    <w:basedOn w:val="DefaultParagraphFont"/>
    <w:link w:val="FootnoteText"/>
    <w:uiPriority w:val="99"/>
    <w:rsid w:val="002728C3"/>
    <w:rPr>
      <w:rFonts w:ascii="Calibri" w:eastAsia="PMingLiU" w:hAnsi="Calibri" w:cs="Calibri"/>
      <w:sz w:val="20"/>
      <w:szCs w:val="20"/>
      <w:lang w:eastAsia="zh-TW"/>
    </w:rPr>
  </w:style>
  <w:style w:type="character" w:styleId="FootnoteReference">
    <w:name w:val="footnote reference"/>
    <w:aliases w:val="16 Point,Superscript 6 Point,ftref,BVI fnr,Footnote Reference Number,Footnote Reference_LVL6,Footnote Reference_LVL61,Footnote Reference_LVL62,Footnote Reference_LVL63,Footnote Reference_LVL64,fr,Знак сноски-FN"/>
    <w:uiPriority w:val="99"/>
    <w:rsid w:val="002728C3"/>
    <w:rPr>
      <w:vertAlign w:val="superscript"/>
    </w:rPr>
  </w:style>
  <w:style w:type="paragraph" w:styleId="BalloonText">
    <w:name w:val="Balloon Text"/>
    <w:basedOn w:val="Normal"/>
    <w:link w:val="BalloonTextChar"/>
    <w:uiPriority w:val="99"/>
    <w:semiHidden/>
    <w:unhideWhenUsed/>
    <w:rsid w:val="000840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403F"/>
    <w:rPr>
      <w:rFonts w:ascii="Segoe UI" w:hAnsi="Segoe UI" w:cs="Segoe UI"/>
      <w:sz w:val="18"/>
      <w:szCs w:val="18"/>
    </w:rPr>
  </w:style>
  <w:style w:type="character" w:styleId="CommentReference">
    <w:name w:val="annotation reference"/>
    <w:basedOn w:val="DefaultParagraphFont"/>
    <w:uiPriority w:val="99"/>
    <w:semiHidden/>
    <w:unhideWhenUsed/>
    <w:rsid w:val="0008403F"/>
    <w:rPr>
      <w:sz w:val="16"/>
      <w:szCs w:val="16"/>
    </w:rPr>
  </w:style>
  <w:style w:type="paragraph" w:styleId="CommentText">
    <w:name w:val="annotation text"/>
    <w:basedOn w:val="Normal"/>
    <w:link w:val="CommentTextChar"/>
    <w:uiPriority w:val="99"/>
    <w:semiHidden/>
    <w:unhideWhenUsed/>
    <w:rsid w:val="0008403F"/>
    <w:pPr>
      <w:spacing w:line="240" w:lineRule="auto"/>
    </w:pPr>
    <w:rPr>
      <w:sz w:val="20"/>
      <w:szCs w:val="20"/>
    </w:rPr>
  </w:style>
  <w:style w:type="character" w:customStyle="1" w:styleId="CommentTextChar">
    <w:name w:val="Comment Text Char"/>
    <w:basedOn w:val="DefaultParagraphFont"/>
    <w:link w:val="CommentText"/>
    <w:uiPriority w:val="99"/>
    <w:semiHidden/>
    <w:rsid w:val="0008403F"/>
    <w:rPr>
      <w:sz w:val="20"/>
      <w:szCs w:val="20"/>
    </w:rPr>
  </w:style>
  <w:style w:type="paragraph" w:styleId="CommentSubject">
    <w:name w:val="annotation subject"/>
    <w:basedOn w:val="CommentText"/>
    <w:next w:val="CommentText"/>
    <w:link w:val="CommentSubjectChar"/>
    <w:uiPriority w:val="99"/>
    <w:semiHidden/>
    <w:unhideWhenUsed/>
    <w:rsid w:val="0008403F"/>
    <w:rPr>
      <w:b/>
      <w:bCs/>
    </w:rPr>
  </w:style>
  <w:style w:type="character" w:customStyle="1" w:styleId="CommentSubjectChar">
    <w:name w:val="Comment Subject Char"/>
    <w:basedOn w:val="CommentTextChar"/>
    <w:link w:val="CommentSubject"/>
    <w:uiPriority w:val="99"/>
    <w:semiHidden/>
    <w:rsid w:val="0008403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B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E2E7F"/>
    <w:pPr>
      <w:ind w:left="720"/>
      <w:contextualSpacing/>
    </w:pPr>
  </w:style>
  <w:style w:type="paragraph" w:styleId="BodyText">
    <w:name w:val="Body Text"/>
    <w:aliases w:val="Char10,Text"/>
    <w:basedOn w:val="Normal"/>
    <w:link w:val="BodyTextChar"/>
    <w:uiPriority w:val="99"/>
    <w:qFormat/>
    <w:rsid w:val="000B77C6"/>
    <w:pPr>
      <w:spacing w:after="0" w:line="240" w:lineRule="auto"/>
      <w:jc w:val="both"/>
    </w:pPr>
    <w:rPr>
      <w:rFonts w:ascii="Times New Roman" w:eastAsia="PMingLiU" w:hAnsi="Times New Roman" w:cs="Times New Roman"/>
      <w:sz w:val="20"/>
      <w:szCs w:val="20"/>
      <w:lang w:val="en-GB"/>
    </w:rPr>
  </w:style>
  <w:style w:type="character" w:customStyle="1" w:styleId="BodyTextChar">
    <w:name w:val="Body Text Char"/>
    <w:aliases w:val="Char10 Char,Text Char"/>
    <w:basedOn w:val="DefaultParagraphFont"/>
    <w:link w:val="BodyText"/>
    <w:uiPriority w:val="99"/>
    <w:rsid w:val="000B77C6"/>
    <w:rPr>
      <w:rFonts w:ascii="Times New Roman" w:eastAsia="PMingLiU" w:hAnsi="Times New Roman" w:cs="Times New Roman"/>
      <w:sz w:val="20"/>
      <w:szCs w:val="20"/>
      <w:lang w:val="en-GB"/>
    </w:rPr>
  </w:style>
  <w:style w:type="paragraph" w:styleId="Header">
    <w:name w:val="header"/>
    <w:basedOn w:val="Normal"/>
    <w:link w:val="HeaderChar"/>
    <w:uiPriority w:val="99"/>
    <w:semiHidden/>
    <w:unhideWhenUsed/>
    <w:rsid w:val="00DF50C3"/>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DF50C3"/>
  </w:style>
  <w:style w:type="paragraph" w:styleId="Footer">
    <w:name w:val="footer"/>
    <w:basedOn w:val="Normal"/>
    <w:link w:val="FooterChar"/>
    <w:uiPriority w:val="99"/>
    <w:unhideWhenUsed/>
    <w:rsid w:val="00DF50C3"/>
    <w:pPr>
      <w:tabs>
        <w:tab w:val="center" w:pos="4703"/>
        <w:tab w:val="right" w:pos="9406"/>
      </w:tabs>
      <w:spacing w:after="0" w:line="240" w:lineRule="auto"/>
    </w:pPr>
  </w:style>
  <w:style w:type="character" w:customStyle="1" w:styleId="FooterChar">
    <w:name w:val="Footer Char"/>
    <w:basedOn w:val="DefaultParagraphFont"/>
    <w:link w:val="Footer"/>
    <w:uiPriority w:val="99"/>
    <w:rsid w:val="00DF50C3"/>
  </w:style>
  <w:style w:type="paragraph" w:customStyle="1" w:styleId="Grillemoyenne2">
    <w:name w:val="Grille moyenne 2"/>
    <w:uiPriority w:val="1"/>
    <w:qFormat/>
    <w:rsid w:val="005C3CD7"/>
    <w:pPr>
      <w:spacing w:after="0" w:line="240" w:lineRule="auto"/>
    </w:pPr>
    <w:rPr>
      <w:rFonts w:ascii="Cambria" w:eastAsia="Cambria" w:hAnsi="Cambria" w:cs="Times New Roman"/>
      <w:lang w:val="sl-SI"/>
    </w:rPr>
  </w:style>
  <w:style w:type="character" w:customStyle="1" w:styleId="ListParagraphChar">
    <w:name w:val="List Paragraph Char"/>
    <w:link w:val="ListParagraph"/>
    <w:uiPriority w:val="34"/>
    <w:rsid w:val="005C3CD7"/>
  </w:style>
  <w:style w:type="paragraph" w:styleId="NoSpacing">
    <w:name w:val="No Spacing"/>
    <w:uiPriority w:val="1"/>
    <w:qFormat/>
    <w:rsid w:val="0077564A"/>
    <w:pPr>
      <w:spacing w:after="0" w:line="240" w:lineRule="auto"/>
    </w:pPr>
  </w:style>
  <w:style w:type="paragraph" w:styleId="FootnoteText">
    <w:name w:val="footnote text"/>
    <w:aliases w:val="single space,FOOTNOTES,fn,Footnote Text Char1,Footnote Text Char2 Char,Footnote Text Char1 Char Char,Footnote Text Char2 Char Char Char,Footnote Text Char1 Char Char Char Char Char,Geneva 9,Boston 1 Char,Boston 10,Footnotes,footnote text,f"/>
    <w:basedOn w:val="Normal"/>
    <w:link w:val="FootnoteTextChar"/>
    <w:uiPriority w:val="99"/>
    <w:rsid w:val="002728C3"/>
    <w:pPr>
      <w:spacing w:after="0" w:line="240" w:lineRule="auto"/>
    </w:pPr>
    <w:rPr>
      <w:rFonts w:ascii="Calibri" w:eastAsia="PMingLiU" w:hAnsi="Calibri" w:cs="Calibri"/>
      <w:sz w:val="20"/>
      <w:szCs w:val="20"/>
      <w:lang w:eastAsia="zh-TW"/>
    </w:rPr>
  </w:style>
  <w:style w:type="character" w:customStyle="1" w:styleId="FootnoteTextChar">
    <w:name w:val="Footnote Text Char"/>
    <w:aliases w:val="single space Char,FOOTNOTES Char,fn Char,Footnote Text Char1 Char,Footnote Text Char2 Char Char,Footnote Text Char1 Char Char Char,Footnote Text Char2 Char Char Char Char,Footnote Text Char1 Char Char Char Char Char Char,Geneva 9 Char"/>
    <w:basedOn w:val="DefaultParagraphFont"/>
    <w:link w:val="FootnoteText"/>
    <w:uiPriority w:val="99"/>
    <w:rsid w:val="002728C3"/>
    <w:rPr>
      <w:rFonts w:ascii="Calibri" w:eastAsia="PMingLiU" w:hAnsi="Calibri" w:cs="Calibri"/>
      <w:sz w:val="20"/>
      <w:szCs w:val="20"/>
      <w:lang w:eastAsia="zh-TW"/>
    </w:rPr>
  </w:style>
  <w:style w:type="character" w:styleId="FootnoteReference">
    <w:name w:val="footnote reference"/>
    <w:aliases w:val="16 Point,Superscript 6 Point,ftref,BVI fnr,Footnote Reference Number,Footnote Reference_LVL6,Footnote Reference_LVL61,Footnote Reference_LVL62,Footnote Reference_LVL63,Footnote Reference_LVL64,fr,Знак сноски-FN"/>
    <w:uiPriority w:val="99"/>
    <w:rsid w:val="002728C3"/>
    <w:rPr>
      <w:vertAlign w:val="superscript"/>
    </w:rPr>
  </w:style>
  <w:style w:type="paragraph" w:styleId="BalloonText">
    <w:name w:val="Balloon Text"/>
    <w:basedOn w:val="Normal"/>
    <w:link w:val="BalloonTextChar"/>
    <w:uiPriority w:val="99"/>
    <w:semiHidden/>
    <w:unhideWhenUsed/>
    <w:rsid w:val="000840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403F"/>
    <w:rPr>
      <w:rFonts w:ascii="Segoe UI" w:hAnsi="Segoe UI" w:cs="Segoe UI"/>
      <w:sz w:val="18"/>
      <w:szCs w:val="18"/>
    </w:rPr>
  </w:style>
  <w:style w:type="character" w:styleId="CommentReference">
    <w:name w:val="annotation reference"/>
    <w:basedOn w:val="DefaultParagraphFont"/>
    <w:uiPriority w:val="99"/>
    <w:semiHidden/>
    <w:unhideWhenUsed/>
    <w:rsid w:val="0008403F"/>
    <w:rPr>
      <w:sz w:val="16"/>
      <w:szCs w:val="16"/>
    </w:rPr>
  </w:style>
  <w:style w:type="paragraph" w:styleId="CommentText">
    <w:name w:val="annotation text"/>
    <w:basedOn w:val="Normal"/>
    <w:link w:val="CommentTextChar"/>
    <w:uiPriority w:val="99"/>
    <w:semiHidden/>
    <w:unhideWhenUsed/>
    <w:rsid w:val="0008403F"/>
    <w:pPr>
      <w:spacing w:line="240" w:lineRule="auto"/>
    </w:pPr>
    <w:rPr>
      <w:sz w:val="20"/>
      <w:szCs w:val="20"/>
    </w:rPr>
  </w:style>
  <w:style w:type="character" w:customStyle="1" w:styleId="CommentTextChar">
    <w:name w:val="Comment Text Char"/>
    <w:basedOn w:val="DefaultParagraphFont"/>
    <w:link w:val="CommentText"/>
    <w:uiPriority w:val="99"/>
    <w:semiHidden/>
    <w:rsid w:val="0008403F"/>
    <w:rPr>
      <w:sz w:val="20"/>
      <w:szCs w:val="20"/>
    </w:rPr>
  </w:style>
  <w:style w:type="paragraph" w:styleId="CommentSubject">
    <w:name w:val="annotation subject"/>
    <w:basedOn w:val="CommentText"/>
    <w:next w:val="CommentText"/>
    <w:link w:val="CommentSubjectChar"/>
    <w:uiPriority w:val="99"/>
    <w:semiHidden/>
    <w:unhideWhenUsed/>
    <w:rsid w:val="0008403F"/>
    <w:rPr>
      <w:b/>
      <w:bCs/>
    </w:rPr>
  </w:style>
  <w:style w:type="character" w:customStyle="1" w:styleId="CommentSubjectChar">
    <w:name w:val="Comment Subject Char"/>
    <w:basedOn w:val="CommentTextChar"/>
    <w:link w:val="CommentSubject"/>
    <w:uiPriority w:val="99"/>
    <w:semiHidden/>
    <w:rsid w:val="000840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22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779</Words>
  <Characters>4441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Zoran Vukasinovic</cp:lastModifiedBy>
  <cp:revision>10</cp:revision>
  <dcterms:created xsi:type="dcterms:W3CDTF">2019-12-30T09:19:00Z</dcterms:created>
  <dcterms:modified xsi:type="dcterms:W3CDTF">2019-12-30T09:44:00Z</dcterms:modified>
</cp:coreProperties>
</file>